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3E" w:rsidRPr="00F14482" w:rsidRDefault="00B27F3E" w:rsidP="00B27F3E">
      <w:pPr>
        <w:autoSpaceDE w:val="0"/>
        <w:spacing w:line="225" w:lineRule="atLeast"/>
        <w:jc w:val="center"/>
        <w:rPr>
          <w:rFonts w:ascii="Verdana" w:eastAsia="Verdana" w:hAnsi="Verdana" w:cs="Verdana"/>
          <w:sz w:val="20"/>
          <w:szCs w:val="20"/>
        </w:rPr>
      </w:pPr>
      <w:r w:rsidRPr="00F14482">
        <w:rPr>
          <w:rFonts w:ascii="Verdana" w:eastAsia="Verdana" w:hAnsi="Verdana" w:cs="Verdana"/>
          <w:b/>
          <w:bCs/>
          <w:sz w:val="28"/>
          <w:szCs w:val="28"/>
        </w:rPr>
        <w:t>Czym jest zespó</w:t>
      </w:r>
      <w:r>
        <w:rPr>
          <w:rFonts w:ascii="Verdana" w:eastAsia="Verdana" w:hAnsi="Verdana" w:cs="Verdana"/>
          <w:b/>
          <w:bCs/>
          <w:sz w:val="28"/>
          <w:szCs w:val="28"/>
        </w:rPr>
        <w:t>ł stopy cukrzycowej?</w:t>
      </w:r>
    </w:p>
    <w:p w:rsidR="00B27F3E" w:rsidRPr="00F14482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492F66" w:rsidRPr="00492F66" w:rsidRDefault="00492F66" w:rsidP="00492F66">
      <w:pPr>
        <w:autoSpaceDE w:val="0"/>
        <w:spacing w:line="225" w:lineRule="atLeast"/>
        <w:jc w:val="both"/>
        <w:rPr>
          <w:rFonts w:ascii="Verdana" w:hAnsi="Verdana" w:cs="Arial"/>
          <w:b/>
          <w:bCs/>
          <w:color w:val="000000"/>
          <w:sz w:val="20"/>
          <w:szCs w:val="22"/>
        </w:rPr>
      </w:pPr>
      <w:r w:rsidRPr="00492F66">
        <w:rPr>
          <w:rFonts w:ascii="Verdana" w:eastAsia="Verdana" w:hAnsi="Verdana" w:cs="Arial"/>
          <w:b/>
          <w:bCs/>
          <w:sz w:val="20"/>
          <w:szCs w:val="22"/>
        </w:rPr>
        <w:t>Zespół stopy cukrzycowej (ZSC) to jedno</w:t>
      </w:r>
      <w:r>
        <w:rPr>
          <w:rFonts w:ascii="Verdana" w:eastAsia="Verdana" w:hAnsi="Verdana" w:cs="Arial"/>
          <w:b/>
          <w:bCs/>
          <w:sz w:val="20"/>
          <w:szCs w:val="22"/>
        </w:rPr>
        <w:t xml:space="preserve"> z najpoważniejszych powikłań u </w:t>
      </w:r>
      <w:r w:rsidRPr="00492F66">
        <w:rPr>
          <w:rFonts w:ascii="Verdana" w:eastAsia="Verdana" w:hAnsi="Verdana" w:cs="Arial"/>
          <w:b/>
          <w:bCs/>
          <w:sz w:val="20"/>
          <w:szCs w:val="22"/>
        </w:rPr>
        <w:t xml:space="preserve">chorego na cukrzycę. ZSC może manifestować </w:t>
      </w:r>
      <w:proofErr w:type="gramStart"/>
      <w:r w:rsidRPr="00492F66">
        <w:rPr>
          <w:rFonts w:ascii="Verdana" w:eastAsia="Verdana" w:hAnsi="Verdana" w:cs="Arial"/>
          <w:b/>
          <w:bCs/>
          <w:sz w:val="20"/>
          <w:szCs w:val="22"/>
        </w:rPr>
        <w:t>się jako</w:t>
      </w:r>
      <w:proofErr w:type="gramEnd"/>
      <w:r w:rsidRPr="00492F66">
        <w:rPr>
          <w:rFonts w:ascii="Verdana" w:eastAsia="Verdana" w:hAnsi="Verdana" w:cs="Arial"/>
          <w:b/>
          <w:bCs/>
          <w:sz w:val="20"/>
          <w:szCs w:val="22"/>
        </w:rPr>
        <w:t xml:space="preserve"> owrzodzenie, infekcja (stan zapalny), a czasami również destrukcja tkanek głębokich (np. kości), która zlokalizowana jest </w:t>
      </w:r>
      <w:r w:rsidR="000B7FDA">
        <w:rPr>
          <w:rFonts w:ascii="Verdana" w:eastAsia="Verdana" w:hAnsi="Verdana" w:cs="Arial"/>
          <w:b/>
          <w:bCs/>
          <w:sz w:val="20"/>
          <w:szCs w:val="22"/>
        </w:rPr>
        <w:t>w obrębie stopy u chorego z neuropatią i/lub niedokrwieniem kończyn dolnych</w:t>
      </w:r>
      <w:r>
        <w:rPr>
          <w:rFonts w:ascii="Verdana" w:eastAsia="Verdana" w:hAnsi="Verdana" w:cs="Arial"/>
          <w:b/>
          <w:bCs/>
          <w:sz w:val="20"/>
          <w:szCs w:val="22"/>
        </w:rPr>
        <w:t>.</w:t>
      </w:r>
    </w:p>
    <w:p w:rsidR="00B27F3E" w:rsidRPr="00F14482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B27F3E" w:rsidRPr="00F14482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 w:rsidRPr="00F14482">
        <w:rPr>
          <w:rFonts w:ascii="Verdana" w:eastAsia="Verdana" w:hAnsi="Verdana" w:cs="Verdana"/>
          <w:i/>
          <w:iCs/>
          <w:sz w:val="20"/>
          <w:szCs w:val="20"/>
        </w:rPr>
        <w:t xml:space="preserve">Z danych wynika, 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że na samym Mazowszu liczba chorych ze zdiagnozowaną cukrzycą to ponad 290 000 osób. W </w:t>
      </w:r>
      <w:r w:rsidRPr="00F14482">
        <w:rPr>
          <w:rFonts w:ascii="Verdana" w:eastAsia="Verdana" w:hAnsi="Verdana" w:cs="Verdana"/>
          <w:i/>
          <w:iCs/>
          <w:sz w:val="20"/>
          <w:szCs w:val="20"/>
        </w:rPr>
        <w:t>2011 roku z powodu zespo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łu stopy cukrzycowej w tym regionie dokonano aż 431 dużych i rozległych oraz 109 małych amputacji kończyn dolnych. Co ważne, duże amputacje u chorych na cukrzycę to aż 38% wszystkich amputacji, a </w:t>
      </w:r>
      <w:proofErr w:type="gramStart"/>
      <w:r>
        <w:rPr>
          <w:rFonts w:ascii="Verdana" w:eastAsia="Verdana" w:hAnsi="Verdana" w:cs="Verdana"/>
          <w:i/>
          <w:iCs/>
          <w:sz w:val="20"/>
          <w:szCs w:val="20"/>
        </w:rPr>
        <w:t xml:space="preserve">małe - 21,6%. </w:t>
      </w:r>
      <w:proofErr w:type="gramEnd"/>
      <w:r>
        <w:rPr>
          <w:rFonts w:ascii="Verdana" w:eastAsia="Verdana" w:hAnsi="Verdana" w:cs="Verdana"/>
          <w:i/>
          <w:iCs/>
          <w:sz w:val="20"/>
          <w:szCs w:val="20"/>
        </w:rPr>
        <w:t xml:space="preserve">To pokazuje, jak duża jest skala tego problemu i jak bardzo potrzebna jest edukacja w zakresie zapobiegania powstawaniu stopy cukrzycowej </w:t>
      </w:r>
      <w:r w:rsidRPr="00F14482">
        <w:rPr>
          <w:rFonts w:ascii="Verdana" w:eastAsia="Verdana" w:hAnsi="Verdana" w:cs="Verdana"/>
          <w:sz w:val="20"/>
          <w:szCs w:val="20"/>
        </w:rPr>
        <w:t xml:space="preserve">– mówi prof. dr hab. n. med. Waldemar </w:t>
      </w:r>
      <w:proofErr w:type="spellStart"/>
      <w:r w:rsidRPr="00F14482">
        <w:rPr>
          <w:rFonts w:ascii="Verdana" w:eastAsia="Verdana" w:hAnsi="Verdana" w:cs="Verdana"/>
          <w:sz w:val="20"/>
          <w:szCs w:val="20"/>
        </w:rPr>
        <w:t>Karnafel</w:t>
      </w:r>
      <w:proofErr w:type="spellEnd"/>
      <w:r w:rsidRPr="00F14482">
        <w:rPr>
          <w:rFonts w:ascii="Verdana" w:eastAsia="Verdana" w:hAnsi="Verdana" w:cs="Verdana"/>
          <w:sz w:val="20"/>
          <w:szCs w:val="20"/>
        </w:rPr>
        <w:t>, diabetolog, kierownik Katedry i Kliniki Gastroenterologii i</w:t>
      </w:r>
      <w:r>
        <w:rPr>
          <w:rFonts w:ascii="Verdana" w:eastAsia="Verdana" w:hAnsi="Verdana" w:cs="Verdana"/>
          <w:sz w:val="20"/>
          <w:szCs w:val="20"/>
        </w:rPr>
        <w:t> </w:t>
      </w:r>
      <w:r w:rsidRPr="00F14482">
        <w:rPr>
          <w:rFonts w:ascii="Verdana" w:eastAsia="Verdana" w:hAnsi="Verdana" w:cs="Verdana"/>
          <w:sz w:val="20"/>
          <w:szCs w:val="20"/>
        </w:rPr>
        <w:t>Chorób Przemiany Materii Warszawskiego Uniwersytetu Medycznego, ekspert programu „Zdrowa ONA”.</w:t>
      </w:r>
    </w:p>
    <w:p w:rsidR="00B27F3E" w:rsidRPr="00F14482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B27F3E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Zesp</w:t>
      </w:r>
      <w:r w:rsidRPr="00F14482">
        <w:rPr>
          <w:rFonts w:ascii="Verdana" w:eastAsia="Verdana" w:hAnsi="Verdana" w:cs="Verdana"/>
          <w:sz w:val="20"/>
          <w:szCs w:val="20"/>
        </w:rPr>
        <w:t>ół stopy cukrzycowej</w:t>
      </w:r>
      <w:r>
        <w:rPr>
          <w:rFonts w:ascii="Verdana" w:eastAsia="Verdana" w:hAnsi="Verdana" w:cs="Verdana"/>
          <w:sz w:val="20"/>
          <w:szCs w:val="20"/>
        </w:rPr>
        <w:t xml:space="preserve"> występuje w konsekwencji:</w:t>
      </w:r>
      <w:r w:rsidRPr="00F14482">
        <w:rPr>
          <w:rFonts w:ascii="Verdana" w:eastAsia="Verdana" w:hAnsi="Verdana" w:cs="Verdana"/>
          <w:sz w:val="20"/>
          <w:szCs w:val="20"/>
        </w:rPr>
        <w:t xml:space="preserve"> </w:t>
      </w:r>
    </w:p>
    <w:p w:rsidR="00B27F3E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B27F3E" w:rsidRPr="00F14482" w:rsidRDefault="00B27F3E" w:rsidP="00B27F3E">
      <w:pPr>
        <w:tabs>
          <w:tab w:val="left" w:pos="720"/>
        </w:tabs>
        <w:autoSpaceDE w:val="0"/>
        <w:spacing w:line="225" w:lineRule="atLeast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Neuropatii czuciowo-ruchowej</w:t>
      </w:r>
      <w:r>
        <w:rPr>
          <w:rFonts w:ascii="Verdana" w:eastAsia="Verdana" w:hAnsi="Verdana" w:cs="Verdana"/>
          <w:sz w:val="20"/>
          <w:szCs w:val="20"/>
        </w:rPr>
        <w:t>, kt</w:t>
      </w:r>
      <w:r w:rsidRPr="00F14482">
        <w:rPr>
          <w:rFonts w:ascii="Verdana" w:eastAsia="Verdana" w:hAnsi="Verdana" w:cs="Verdana"/>
          <w:sz w:val="20"/>
          <w:szCs w:val="20"/>
        </w:rPr>
        <w:t>óra doprowadza do utraty czucia bólu, dotyku i temperatury w obr</w:t>
      </w:r>
      <w:r>
        <w:rPr>
          <w:rFonts w:ascii="Verdana" w:eastAsia="Verdana" w:hAnsi="Verdana" w:cs="Verdana"/>
          <w:sz w:val="20"/>
          <w:szCs w:val="20"/>
        </w:rPr>
        <w:t>ębie sk</w:t>
      </w:r>
      <w:r w:rsidRPr="00F14482">
        <w:rPr>
          <w:rFonts w:ascii="Verdana" w:eastAsia="Verdana" w:hAnsi="Verdana" w:cs="Verdana"/>
          <w:sz w:val="20"/>
          <w:szCs w:val="20"/>
        </w:rPr>
        <w:t xml:space="preserve">óry stopy i zaburza </w:t>
      </w:r>
      <w:r w:rsidR="000B7FDA">
        <w:rPr>
          <w:rFonts w:ascii="Verdana" w:eastAsia="Verdana" w:hAnsi="Verdana" w:cs="Verdana"/>
          <w:sz w:val="20"/>
          <w:szCs w:val="20"/>
        </w:rPr>
        <w:t xml:space="preserve">odczuwanie </w:t>
      </w:r>
      <w:r w:rsidRPr="00F14482">
        <w:rPr>
          <w:rFonts w:ascii="Verdana" w:eastAsia="Verdana" w:hAnsi="Verdana" w:cs="Verdana"/>
          <w:sz w:val="20"/>
          <w:szCs w:val="20"/>
        </w:rPr>
        <w:t>sygna</w:t>
      </w:r>
      <w:r w:rsidR="000B7FDA">
        <w:rPr>
          <w:rFonts w:ascii="Verdana" w:eastAsia="Verdana" w:hAnsi="Verdana" w:cs="Verdana"/>
          <w:sz w:val="20"/>
          <w:szCs w:val="20"/>
        </w:rPr>
        <w:t>łów nerwowych związanych z</w:t>
      </w:r>
      <w:r>
        <w:rPr>
          <w:rFonts w:ascii="Verdana" w:eastAsia="Verdana" w:hAnsi="Verdana" w:cs="Verdana"/>
          <w:sz w:val="20"/>
          <w:szCs w:val="20"/>
        </w:rPr>
        <w:t xml:space="preserve"> urazami. W praktyce oznacza to, że osoba chora nie czuje, że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np. </w:t>
      </w:r>
      <w:r w:rsidR="000B7FDA">
        <w:rPr>
          <w:rFonts w:ascii="Verdana" w:eastAsia="Verdana" w:hAnsi="Verdana" w:cs="Verdana"/>
          <w:sz w:val="20"/>
          <w:szCs w:val="20"/>
        </w:rPr>
        <w:t>że</w:t>
      </w:r>
      <w:proofErr w:type="gramEnd"/>
      <w:r w:rsidR="000B7FDA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obuwie jest zbyt ciasne, znajduje się w nim kamień, że pojawił się odcisk lub rana. To zaburzenie czuc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 xml:space="preserve">ia może prowadzić także do </w:t>
      </w:r>
      <w:proofErr w:type="spellStart"/>
      <w:r>
        <w:rPr>
          <w:rFonts w:ascii="Verdana" w:eastAsia="Verdana" w:hAnsi="Verdana" w:cs="Verdana"/>
          <w:sz w:val="20"/>
          <w:szCs w:val="20"/>
        </w:rPr>
        <w:t>odmrożeń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 oparzeń w zwyczajnych sytuacjach, jak trzymanie st</w:t>
      </w:r>
      <w:r w:rsidRPr="00F14482">
        <w:rPr>
          <w:rFonts w:ascii="Verdana" w:eastAsia="Verdana" w:hAnsi="Verdana" w:cs="Verdana"/>
          <w:sz w:val="20"/>
          <w:szCs w:val="20"/>
        </w:rPr>
        <w:t xml:space="preserve">óp przy grzejniku. </w:t>
      </w:r>
      <w:r w:rsidR="000B7FDA">
        <w:rPr>
          <w:rFonts w:ascii="Verdana" w:eastAsia="Verdana" w:hAnsi="Verdana" w:cs="Verdana"/>
          <w:sz w:val="20"/>
          <w:szCs w:val="20"/>
        </w:rPr>
        <w:t xml:space="preserve">Kolejnym zaburzeniem jest neuropatia ruchowa, polegająca na stopniowym uszkadzaniu włókien nerwów motorycznych, odpowiedzialnych za przesyłanie impulsów ruchowych do stopy. W </w:t>
      </w:r>
      <w:proofErr w:type="gramStart"/>
      <w:r w:rsidR="000B7FDA">
        <w:rPr>
          <w:rFonts w:ascii="Verdana" w:eastAsia="Verdana" w:hAnsi="Verdana" w:cs="Verdana"/>
          <w:sz w:val="20"/>
          <w:szCs w:val="20"/>
        </w:rPr>
        <w:t>wyniku czego</w:t>
      </w:r>
      <w:proofErr w:type="gramEnd"/>
      <w:r w:rsidR="000B7FDA">
        <w:rPr>
          <w:rFonts w:ascii="Verdana" w:eastAsia="Verdana" w:hAnsi="Verdana" w:cs="Verdana"/>
          <w:sz w:val="20"/>
          <w:szCs w:val="20"/>
        </w:rPr>
        <w:t xml:space="preserve">, dochodzi do osłabienia funkcji niektórych mięśni i zmian w budowie stopy (deformacja stopy) polegających na pojawieniu się punktów nieprawidłowego nacisku. </w:t>
      </w:r>
      <w:r w:rsidRPr="00F14482">
        <w:rPr>
          <w:rFonts w:ascii="Verdana" w:eastAsia="Verdana" w:hAnsi="Verdana" w:cs="Verdana"/>
          <w:sz w:val="20"/>
          <w:szCs w:val="20"/>
        </w:rPr>
        <w:t>Dodatkowo neuropatii mo</w:t>
      </w:r>
      <w:r>
        <w:rPr>
          <w:rFonts w:ascii="Verdana" w:eastAsia="Verdana" w:hAnsi="Verdana" w:cs="Verdana"/>
          <w:sz w:val="20"/>
          <w:szCs w:val="20"/>
        </w:rPr>
        <w:t xml:space="preserve">że towarzyszyć zniekształcenie stopy i powstanie tzw. stawu </w:t>
      </w:r>
      <w:proofErr w:type="spellStart"/>
      <w:r>
        <w:rPr>
          <w:rFonts w:ascii="Verdana" w:eastAsia="Verdana" w:hAnsi="Verdana" w:cs="Verdana"/>
          <w:sz w:val="20"/>
          <w:szCs w:val="20"/>
        </w:rPr>
        <w:t>Charcota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B27F3E" w:rsidRPr="00F14482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B27F3E" w:rsidRDefault="00B27F3E" w:rsidP="00B27F3E">
      <w:pPr>
        <w:autoSpaceDE w:val="0"/>
        <w:spacing w:line="225" w:lineRule="atLeast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:rsidR="00B27F3E" w:rsidRPr="00F14482" w:rsidRDefault="00B27F3E" w:rsidP="00B27F3E">
      <w:pPr>
        <w:numPr>
          <w:ilvl w:val="0"/>
          <w:numId w:val="1"/>
        </w:num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Zaburzeń ukrwienia </w:t>
      </w:r>
      <w:r>
        <w:rPr>
          <w:rFonts w:ascii="Verdana" w:eastAsia="Verdana" w:hAnsi="Verdana" w:cs="Verdana"/>
          <w:sz w:val="20"/>
          <w:szCs w:val="20"/>
        </w:rPr>
        <w:t xml:space="preserve">z powodu zwężenia tętnic. W przypadku pojawienia się ran, utrudnia </w:t>
      </w:r>
      <w:r w:rsidR="000B7FDA">
        <w:rPr>
          <w:rFonts w:ascii="Verdana" w:eastAsia="Verdana" w:hAnsi="Verdana" w:cs="Verdana"/>
          <w:sz w:val="20"/>
          <w:szCs w:val="20"/>
        </w:rPr>
        <w:t xml:space="preserve">(lub uniemożliwia) </w:t>
      </w:r>
      <w:r>
        <w:rPr>
          <w:rFonts w:ascii="Verdana" w:eastAsia="Verdana" w:hAnsi="Verdana" w:cs="Verdana"/>
          <w:sz w:val="20"/>
          <w:szCs w:val="20"/>
        </w:rPr>
        <w:t>to ich gojenie.</w:t>
      </w:r>
    </w:p>
    <w:p w:rsidR="00B27F3E" w:rsidRPr="00F14482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B27F3E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Jedno z amerykańskich badań pokazuje, że to właśnie neuropatia czuciowo-ruchowa jest jedną z głównych przyczyn powstawania stopy cukrzycowej (78%). W dalszej kolejności są minimalne, ale powtarzające się urazy (77%), deformacja stopy (37%) oraz </w:t>
      </w:r>
      <w:proofErr w:type="gramStart"/>
      <w:r>
        <w:rPr>
          <w:rFonts w:ascii="Verdana" w:eastAsia="Verdana" w:hAnsi="Verdana" w:cs="Verdana"/>
          <w:sz w:val="20"/>
          <w:szCs w:val="20"/>
        </w:rPr>
        <w:t>modzele czyli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zgrubienie warstwy rogowej nask</w:t>
      </w:r>
      <w:r w:rsidRPr="00F14482">
        <w:rPr>
          <w:rFonts w:ascii="Verdana" w:eastAsia="Verdana" w:hAnsi="Verdana" w:cs="Verdana"/>
          <w:sz w:val="20"/>
          <w:szCs w:val="20"/>
        </w:rPr>
        <w:t>órka (35%).</w:t>
      </w:r>
    </w:p>
    <w:p w:rsidR="000B7FDA" w:rsidRDefault="000B7FDA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0B7FDA" w:rsidRDefault="000B7FDA" w:rsidP="000B7FDA">
      <w:pPr>
        <w:tabs>
          <w:tab w:val="left" w:pos="720"/>
        </w:tabs>
        <w:autoSpaceDE w:val="0"/>
        <w:spacing w:line="225" w:lineRule="atLeast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Obciążenia st</w:t>
      </w:r>
      <w:r w:rsidRPr="00F14482">
        <w:rPr>
          <w:rFonts w:ascii="Verdana" w:eastAsia="Verdana" w:hAnsi="Verdana" w:cs="Verdana"/>
          <w:b/>
          <w:bCs/>
          <w:sz w:val="20"/>
          <w:szCs w:val="20"/>
        </w:rPr>
        <w:t>óp</w:t>
      </w:r>
      <w:r>
        <w:rPr>
          <w:rFonts w:ascii="Verdana" w:eastAsia="Verdana" w:hAnsi="Verdana" w:cs="Verdana"/>
          <w:sz w:val="20"/>
          <w:szCs w:val="20"/>
        </w:rPr>
        <w:t>, zbyt ciasne obuwie lub chodzenie z ostrym przedmiotem w bucie (np. kamieniem), prowadzące do powstania odcisk</w:t>
      </w:r>
      <w:r w:rsidRPr="00F14482">
        <w:rPr>
          <w:rFonts w:ascii="Verdana" w:eastAsia="Verdana" w:hAnsi="Verdana" w:cs="Verdana"/>
          <w:sz w:val="20"/>
          <w:szCs w:val="20"/>
        </w:rPr>
        <w:t>ów, w których mo</w:t>
      </w:r>
      <w:r>
        <w:rPr>
          <w:rFonts w:ascii="Verdana" w:eastAsia="Verdana" w:hAnsi="Verdana" w:cs="Verdana"/>
          <w:sz w:val="20"/>
          <w:szCs w:val="20"/>
        </w:rPr>
        <w:t>że rozwinąć się owrzodzenie. Tego typu sytuacja jest najczęstsza u tych pacjent</w:t>
      </w:r>
      <w:r w:rsidRPr="00F14482">
        <w:rPr>
          <w:rFonts w:ascii="Verdana" w:eastAsia="Verdana" w:hAnsi="Verdana" w:cs="Verdana"/>
          <w:sz w:val="20"/>
          <w:szCs w:val="20"/>
        </w:rPr>
        <w:t>ów, którzy maj</w:t>
      </w:r>
      <w:r>
        <w:rPr>
          <w:rFonts w:ascii="Verdana" w:eastAsia="Verdana" w:hAnsi="Verdana" w:cs="Verdana"/>
          <w:sz w:val="20"/>
          <w:szCs w:val="20"/>
        </w:rPr>
        <w:t>ą neuropatię czuciową opisaną wyżej. Właśnie z tego powodu nie czują b</w:t>
      </w:r>
      <w:r w:rsidRPr="00F14482">
        <w:rPr>
          <w:rFonts w:ascii="Verdana" w:eastAsia="Verdana" w:hAnsi="Verdana" w:cs="Verdana"/>
          <w:sz w:val="20"/>
          <w:szCs w:val="20"/>
        </w:rPr>
        <w:t>ólu w stopach, który ostrzega przed urazami.</w:t>
      </w:r>
    </w:p>
    <w:p w:rsidR="00B27F3E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B27F3E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 zależności od tego, jaka jest przyczyna powstania zespołu stopy cukrzycowej, wyróżniamy postać:</w:t>
      </w:r>
    </w:p>
    <w:p w:rsidR="00B27F3E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B27F3E" w:rsidRPr="00F14482" w:rsidRDefault="00B27F3E" w:rsidP="00B27F3E">
      <w:pPr>
        <w:tabs>
          <w:tab w:val="left" w:pos="720"/>
        </w:tabs>
        <w:autoSpaceDE w:val="0"/>
        <w:spacing w:line="225" w:lineRule="atLeast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neuropatyczną</w:t>
      </w:r>
      <w:r>
        <w:rPr>
          <w:rFonts w:ascii="Verdana" w:eastAsia="Verdana" w:hAnsi="Verdana" w:cs="Verdana"/>
          <w:sz w:val="20"/>
          <w:szCs w:val="20"/>
        </w:rPr>
        <w:t xml:space="preserve">, występującą najczęściej. Tak, jak zostało opisane wyżej, charakteryzuje się zaburzeniem czucia. Może jednak występować niewielka bolesność, gdy stopa jest w spoczynku. W tej postaci ZSC </w:t>
      </w:r>
      <w:r w:rsidR="000B7FDA">
        <w:rPr>
          <w:rFonts w:ascii="Verdana" w:eastAsia="Verdana" w:hAnsi="Verdana" w:cs="Verdana"/>
          <w:sz w:val="20"/>
          <w:szCs w:val="20"/>
        </w:rPr>
        <w:t xml:space="preserve">może </w:t>
      </w:r>
      <w:r>
        <w:rPr>
          <w:rFonts w:ascii="Verdana" w:eastAsia="Verdana" w:hAnsi="Verdana" w:cs="Verdana"/>
          <w:sz w:val="20"/>
          <w:szCs w:val="20"/>
        </w:rPr>
        <w:t>r</w:t>
      </w:r>
      <w:r w:rsidRPr="00F14482">
        <w:rPr>
          <w:rFonts w:ascii="Verdana" w:eastAsia="Verdana" w:hAnsi="Verdana" w:cs="Verdana"/>
          <w:sz w:val="20"/>
          <w:szCs w:val="20"/>
        </w:rPr>
        <w:t>ównie</w:t>
      </w:r>
      <w:r>
        <w:rPr>
          <w:rFonts w:ascii="Verdana" w:eastAsia="Verdana" w:hAnsi="Verdana" w:cs="Verdana"/>
          <w:sz w:val="20"/>
          <w:szCs w:val="20"/>
        </w:rPr>
        <w:t xml:space="preserve">ż </w:t>
      </w:r>
      <w:r w:rsidR="000B7FDA">
        <w:rPr>
          <w:rFonts w:ascii="Verdana" w:eastAsia="Verdana" w:hAnsi="Verdana" w:cs="Verdana"/>
          <w:sz w:val="20"/>
          <w:szCs w:val="20"/>
        </w:rPr>
        <w:t xml:space="preserve">dochodzić </w:t>
      </w:r>
      <w:r>
        <w:rPr>
          <w:rFonts w:ascii="Verdana" w:eastAsia="Verdana" w:hAnsi="Verdana" w:cs="Verdana"/>
          <w:sz w:val="20"/>
          <w:szCs w:val="20"/>
        </w:rPr>
        <w:t>do uszkodzenia struktury kości. Stopa jest zar</w:t>
      </w:r>
      <w:r w:rsidRPr="00F14482">
        <w:rPr>
          <w:rFonts w:ascii="Verdana" w:eastAsia="Verdana" w:hAnsi="Verdana" w:cs="Verdana"/>
          <w:sz w:val="20"/>
          <w:szCs w:val="20"/>
        </w:rPr>
        <w:t>óżowiona i ciep</w:t>
      </w:r>
      <w:r>
        <w:rPr>
          <w:rFonts w:ascii="Verdana" w:eastAsia="Verdana" w:hAnsi="Verdana" w:cs="Verdana"/>
          <w:sz w:val="20"/>
          <w:szCs w:val="20"/>
        </w:rPr>
        <w:t>ła.</w:t>
      </w:r>
    </w:p>
    <w:p w:rsidR="00B27F3E" w:rsidRPr="00F14482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B27F3E" w:rsidRPr="00F14482" w:rsidRDefault="00B27F3E" w:rsidP="00B27F3E">
      <w:pPr>
        <w:tabs>
          <w:tab w:val="left" w:pos="720"/>
        </w:tabs>
        <w:autoSpaceDE w:val="0"/>
        <w:spacing w:line="225" w:lineRule="atLeast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Symbol" w:eastAsia="Symbol" w:hAnsi="Symbol" w:cs="Symbol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niedokrwienną </w:t>
      </w:r>
      <w:r>
        <w:rPr>
          <w:rFonts w:ascii="Verdana" w:eastAsia="Verdana" w:hAnsi="Verdana" w:cs="Verdana"/>
          <w:sz w:val="20"/>
          <w:szCs w:val="20"/>
        </w:rPr>
        <w:t>(naczyniową), wynikającą z miażdżycy naczyń obwodowych. Stopa zazwyczaj jest zimna i ma sinawe zabarwienie oraz nie można wyczuć w niej tętna. W odr</w:t>
      </w:r>
      <w:r w:rsidRPr="00F14482">
        <w:rPr>
          <w:rFonts w:ascii="Verdana" w:eastAsia="Verdana" w:hAnsi="Verdana" w:cs="Verdana"/>
          <w:sz w:val="20"/>
          <w:szCs w:val="20"/>
        </w:rPr>
        <w:t>óżnieniu od postaci neuropatycznej w tym przypadku ból pojawia si</w:t>
      </w:r>
      <w:r>
        <w:rPr>
          <w:rFonts w:ascii="Verdana" w:eastAsia="Verdana" w:hAnsi="Verdana" w:cs="Verdana"/>
          <w:sz w:val="20"/>
          <w:szCs w:val="20"/>
        </w:rPr>
        <w:t xml:space="preserve">ę w ruchu, a dodatkowo nasila się </w:t>
      </w:r>
      <w:r w:rsidR="003B2410">
        <w:rPr>
          <w:rFonts w:ascii="Verdana" w:eastAsia="Verdana" w:hAnsi="Verdana" w:cs="Verdana"/>
          <w:sz w:val="20"/>
          <w:szCs w:val="20"/>
        </w:rPr>
        <w:t>podczas uniesienia kończyny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 w:rsidR="003B2410">
        <w:rPr>
          <w:rFonts w:ascii="Verdana" w:eastAsia="Verdana" w:hAnsi="Verdana" w:cs="Verdana"/>
          <w:sz w:val="20"/>
          <w:szCs w:val="20"/>
        </w:rPr>
        <w:t>Pierwotnie n</w:t>
      </w:r>
      <w:r>
        <w:rPr>
          <w:rFonts w:ascii="Verdana" w:eastAsia="Verdana" w:hAnsi="Verdana" w:cs="Verdana"/>
          <w:sz w:val="20"/>
          <w:szCs w:val="20"/>
        </w:rPr>
        <w:t>ie dochodzi do uszkodzenia struktury kości.</w:t>
      </w:r>
    </w:p>
    <w:p w:rsidR="00B27F3E" w:rsidRPr="00F14482" w:rsidRDefault="00B27F3E" w:rsidP="00B27F3E">
      <w:pPr>
        <w:autoSpaceDE w:val="0"/>
        <w:spacing w:line="225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B27F3E" w:rsidRPr="00F14482" w:rsidRDefault="00B27F3E" w:rsidP="00B27F3E">
      <w:pPr>
        <w:tabs>
          <w:tab w:val="left" w:pos="720"/>
        </w:tabs>
        <w:autoSpaceDE w:val="0"/>
        <w:spacing w:line="225" w:lineRule="atLeast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mieszaną</w:t>
      </w:r>
      <w:r>
        <w:rPr>
          <w:rFonts w:ascii="Verdana" w:eastAsia="Verdana" w:hAnsi="Verdana" w:cs="Verdana"/>
          <w:sz w:val="20"/>
          <w:szCs w:val="20"/>
        </w:rPr>
        <w:t>, czyli łączącą cechy postaci neuropatycznej i niedokrwiennej. Jest to ZSC charakteryzujący się najgorszym rokowaniem.</w:t>
      </w:r>
    </w:p>
    <w:p w:rsidR="006E26CC" w:rsidRDefault="00E413E0"/>
    <w:sectPr w:rsidR="006E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09A0"/>
    <w:multiLevelType w:val="hybridMultilevel"/>
    <w:tmpl w:val="BB960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3E"/>
    <w:rsid w:val="000B7FDA"/>
    <w:rsid w:val="003B2410"/>
    <w:rsid w:val="00492F66"/>
    <w:rsid w:val="004E7E0D"/>
    <w:rsid w:val="00567DC7"/>
    <w:rsid w:val="00A564C2"/>
    <w:rsid w:val="00B27F3E"/>
    <w:rsid w:val="00E413E0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 Board PR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Ciborowska</dc:creator>
  <cp:lastModifiedBy>Diana Ciborowska</cp:lastModifiedBy>
  <cp:revision>2</cp:revision>
  <dcterms:created xsi:type="dcterms:W3CDTF">2013-01-14T08:37:00Z</dcterms:created>
  <dcterms:modified xsi:type="dcterms:W3CDTF">2013-01-14T08:37:00Z</dcterms:modified>
</cp:coreProperties>
</file>