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2308" w14:textId="77777777" w:rsidR="00BB246D" w:rsidRDefault="00BB246D" w:rsidP="00BB246D">
      <w:pPr>
        <w:jc w:val="center"/>
        <w:rPr>
          <w:rFonts w:ascii="Verdana" w:hAnsi="Verdana"/>
          <w:b/>
          <w:sz w:val="24"/>
          <w:szCs w:val="24"/>
        </w:rPr>
      </w:pPr>
    </w:p>
    <w:p w14:paraId="1084693A" w14:textId="77777777" w:rsidR="00784287" w:rsidRDefault="00784287" w:rsidP="00784287">
      <w:pPr>
        <w:pStyle w:val="akapitzlist0"/>
        <w:jc w:val="center"/>
        <w:rPr>
          <w:rStyle w:val="Pogrubienie"/>
          <w:rFonts w:ascii="Verdana" w:hAnsi="Verdana"/>
          <w:color w:val="000000"/>
          <w:sz w:val="22"/>
          <w:szCs w:val="22"/>
        </w:rPr>
      </w:pPr>
    </w:p>
    <w:p w14:paraId="3D127545" w14:textId="26D33AD3" w:rsidR="00784287" w:rsidRPr="00261273" w:rsidRDefault="00784287" w:rsidP="00784287">
      <w:pPr>
        <w:pStyle w:val="akapitzlist0"/>
        <w:jc w:val="center"/>
        <w:rPr>
          <w:rStyle w:val="Pogrubienie"/>
          <w:rFonts w:ascii="Verdana" w:hAnsi="Verdana"/>
          <w:color w:val="000000"/>
          <w:sz w:val="22"/>
          <w:szCs w:val="22"/>
        </w:rPr>
      </w:pPr>
      <w:r w:rsidRPr="00261273">
        <w:rPr>
          <w:rStyle w:val="Pogrubienie"/>
          <w:rFonts w:ascii="Verdana" w:hAnsi="Verdana"/>
          <w:color w:val="000000"/>
          <w:sz w:val="22"/>
          <w:szCs w:val="22"/>
        </w:rPr>
        <w:t>Płodna jak mat</w:t>
      </w:r>
      <w:r>
        <w:rPr>
          <w:rStyle w:val="Pogrubienie"/>
          <w:rFonts w:ascii="Verdana" w:hAnsi="Verdana"/>
          <w:color w:val="000000"/>
          <w:sz w:val="22"/>
          <w:szCs w:val="22"/>
        </w:rPr>
        <w:t>k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a ziemia – mięśniaki macicy pod kontrolą</w:t>
      </w:r>
    </w:p>
    <w:p w14:paraId="0829BD26" w14:textId="77777777" w:rsidR="00784287" w:rsidRPr="00261273" w:rsidRDefault="00784287" w:rsidP="00784287">
      <w:pPr>
        <w:pStyle w:val="akapitzlist0"/>
        <w:spacing w:line="276" w:lineRule="auto"/>
        <w:jc w:val="both"/>
        <w:rPr>
          <w:rStyle w:val="Pogrubienie"/>
          <w:rFonts w:ascii="Verdana" w:hAnsi="Verdana"/>
          <w:color w:val="000000"/>
          <w:sz w:val="22"/>
          <w:szCs w:val="22"/>
        </w:rPr>
      </w:pPr>
      <w:r w:rsidRPr="00261273">
        <w:rPr>
          <w:rStyle w:val="Pogrubienie"/>
          <w:rFonts w:ascii="Verdana" w:hAnsi="Verdana"/>
          <w:color w:val="000000"/>
          <w:sz w:val="22"/>
          <w:szCs w:val="22"/>
        </w:rPr>
        <w:t>Jak wskazują wyniki badania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, przeprowadzonego </w:t>
      </w:r>
      <w:r w:rsidRPr="00E52EEA">
        <w:rPr>
          <w:rFonts w:ascii="Verdana" w:hAnsi="Verdana"/>
          <w:sz w:val="18"/>
          <w:szCs w:val="18"/>
        </w:rPr>
        <w:t xml:space="preserve"> </w:t>
      </w:r>
      <w:r w:rsidRPr="00AB15E2">
        <w:rPr>
          <w:rStyle w:val="Pogrubienie"/>
          <w:rFonts w:ascii="Verdana" w:hAnsi="Verdana"/>
          <w:color w:val="000000"/>
          <w:sz w:val="22"/>
          <w:szCs w:val="22"/>
        </w:rPr>
        <w:t>w ramach programu</w:t>
      </w:r>
      <w:r>
        <w:rPr>
          <w:rStyle w:val="Pogrubienie"/>
          <w:rFonts w:ascii="Verdana" w:hAnsi="Verdana"/>
          <w:color w:val="000000"/>
          <w:sz w:val="22"/>
          <w:szCs w:val="22"/>
        </w:rPr>
        <w:br/>
      </w:r>
      <w:r w:rsidRPr="00AB15E2">
        <w:rPr>
          <w:rStyle w:val="Pogrubienie"/>
          <w:rFonts w:ascii="Verdana" w:hAnsi="Verdana"/>
          <w:color w:val="000000"/>
          <w:sz w:val="22"/>
          <w:szCs w:val="22"/>
        </w:rPr>
        <w:t>Zdrowa ONA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*</w:t>
      </w:r>
      <w:r>
        <w:rPr>
          <w:rStyle w:val="Pogrubienie"/>
          <w:rFonts w:ascii="Verdana" w:hAnsi="Verdana"/>
          <w:color w:val="000000"/>
          <w:sz w:val="22"/>
          <w:szCs w:val="22"/>
        </w:rPr>
        <w:t>,</w:t>
      </w:r>
      <w:r w:rsidRPr="00E52EEA">
        <w:rPr>
          <w:rStyle w:val="Pogrubienie"/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co piąta Polka sama miała problem z mięśniakami macicy</w:t>
      </w:r>
      <w:r>
        <w:rPr>
          <w:rStyle w:val="Pogrubienie"/>
          <w:rFonts w:ascii="Verdana" w:hAnsi="Verdana"/>
          <w:color w:val="000000"/>
          <w:sz w:val="22"/>
          <w:szCs w:val="22"/>
        </w:rPr>
        <w:t>,</w:t>
      </w:r>
      <w:r>
        <w:rPr>
          <w:rStyle w:val="Pogrubienie"/>
          <w:rFonts w:ascii="Verdana" w:hAnsi="Verdana"/>
          <w:color w:val="000000"/>
          <w:sz w:val="22"/>
          <w:szCs w:val="22"/>
        </w:rPr>
        <w:br/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a blisko 40% potwierdziło</w:t>
      </w:r>
      <w:r>
        <w:rPr>
          <w:rStyle w:val="Pogrubienie"/>
          <w:rFonts w:ascii="Verdana" w:hAnsi="Verdana"/>
          <w:color w:val="000000"/>
          <w:sz w:val="22"/>
          <w:szCs w:val="22"/>
        </w:rPr>
        <w:t>,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 xml:space="preserve"> że dotyczyło to jej najbliższych. Mięśniaki macicy mogą niekorzystnie wpływać na płodność kobiety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, przyczyniając się do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trudności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z zajściem w ciążę lub jej donoszeniem. Część przypadków rozwija się bezobjawowo</w:t>
      </w:r>
      <w:r>
        <w:rPr>
          <w:rStyle w:val="Pogrubienie"/>
          <w:rFonts w:ascii="Verdana" w:hAnsi="Verdana"/>
          <w:color w:val="000000"/>
          <w:sz w:val="22"/>
          <w:szCs w:val="22"/>
        </w:rPr>
        <w:t>.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Najczęściej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 xml:space="preserve">kobiety dowiadują się o nich dopiero w trakcie ciąży lub podczas standardowych badań ginekologicznych. </w:t>
      </w:r>
      <w:r>
        <w:rPr>
          <w:rStyle w:val="Pogrubienie"/>
          <w:rFonts w:ascii="Verdana" w:hAnsi="Verdana"/>
          <w:color w:val="000000"/>
          <w:sz w:val="22"/>
          <w:szCs w:val="22"/>
        </w:rPr>
        <w:t>Warto jednak wiedzieć, że r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ozpoznanie mięśniaków macicy nie wyklucza możliwości zostania mamą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w przyszłości. Wczesna diagnostyka, a przede wszystkim dobór odpowiedniej metody leczenia dają większości kobiet szansę na spełnienie marzeń o macierzyństwie.</w:t>
      </w:r>
    </w:p>
    <w:p w14:paraId="444A0F8E" w14:textId="289EE199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  <w:r w:rsidRPr="00261273">
        <w:rPr>
          <w:rFonts w:ascii="Verdana" w:hAnsi="Verdana"/>
          <w:color w:val="000000"/>
        </w:rPr>
        <w:t>Mięśniaki macicy powstają na skutek namnażania się komórek</w:t>
      </w:r>
      <w:r>
        <w:rPr>
          <w:rFonts w:ascii="Verdana" w:hAnsi="Verdana"/>
          <w:color w:val="000000"/>
        </w:rPr>
        <w:t xml:space="preserve"> mięśnia</w:t>
      </w:r>
      <w:r w:rsidRPr="00261273">
        <w:rPr>
          <w:rFonts w:ascii="Verdana" w:hAnsi="Verdana"/>
          <w:color w:val="000000"/>
        </w:rPr>
        <w:t xml:space="preserve"> macicy, tworząc niezłośliwy guz. Wciąż utożsamian</w:t>
      </w:r>
      <w:r>
        <w:rPr>
          <w:rFonts w:ascii="Verdana" w:hAnsi="Verdana"/>
          <w:color w:val="000000"/>
        </w:rPr>
        <w:t>e</w:t>
      </w:r>
      <w:r w:rsidRPr="0026127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są</w:t>
      </w:r>
      <w:r w:rsidRPr="00261273">
        <w:rPr>
          <w:rFonts w:ascii="Verdana" w:hAnsi="Verdana"/>
          <w:color w:val="000000"/>
        </w:rPr>
        <w:t xml:space="preserve"> z bardzo poważnym schorzeniem</w:t>
      </w:r>
      <w:r>
        <w:rPr>
          <w:rFonts w:ascii="Verdana" w:hAnsi="Verdana"/>
          <w:color w:val="000000"/>
        </w:rPr>
        <w:t>,</w:t>
      </w:r>
      <w:r w:rsidRPr="0026127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jednak</w:t>
      </w:r>
      <w:r w:rsidRPr="00261273">
        <w:rPr>
          <w:rFonts w:ascii="Verdana" w:hAnsi="Verdana"/>
          <w:color w:val="000000"/>
        </w:rPr>
        <w:t xml:space="preserve"> wcale tak nie jest</w:t>
      </w:r>
      <w:r>
        <w:rPr>
          <w:rFonts w:ascii="Verdana" w:hAnsi="Verdana"/>
          <w:color w:val="000000"/>
        </w:rPr>
        <w:t>,</w:t>
      </w:r>
      <w:r w:rsidRPr="00261273">
        <w:rPr>
          <w:rFonts w:ascii="Verdana" w:hAnsi="Verdana"/>
          <w:color w:val="000000"/>
        </w:rPr>
        <w:t xml:space="preserve"> ponieważ dzięki odpowiedniej i szybkiej diagnozie oraz dobrze dobranemu leczeniu, kobieta może dość szybko powrócić do zdrowia, </w:t>
      </w:r>
      <w:r w:rsidR="005A0B41">
        <w:rPr>
          <w:rFonts w:ascii="Verdana" w:hAnsi="Verdana"/>
          <w:color w:val="000000"/>
        </w:rPr>
        <w:br/>
      </w:r>
      <w:r w:rsidRPr="00261273">
        <w:rPr>
          <w:rFonts w:ascii="Verdana" w:hAnsi="Verdana"/>
          <w:color w:val="000000"/>
        </w:rPr>
        <w:t xml:space="preserve">a nawet planować potomstwo. Najczęściej wymienianymi objawami </w:t>
      </w:r>
      <w:r>
        <w:rPr>
          <w:rFonts w:ascii="Verdana" w:hAnsi="Verdana"/>
          <w:color w:val="000000"/>
        </w:rPr>
        <w:t xml:space="preserve">włókniaków </w:t>
      </w:r>
      <w:r w:rsidRPr="00261273">
        <w:rPr>
          <w:rFonts w:ascii="Verdana" w:hAnsi="Verdana"/>
          <w:color w:val="000000"/>
        </w:rPr>
        <w:t>są</w:t>
      </w:r>
      <w:r>
        <w:rPr>
          <w:rFonts w:ascii="Verdana" w:hAnsi="Verdana"/>
          <w:color w:val="000000"/>
        </w:rPr>
        <w:t>:</w:t>
      </w:r>
      <w:r w:rsidRPr="00261273">
        <w:rPr>
          <w:rFonts w:ascii="Verdana" w:hAnsi="Verdana"/>
          <w:color w:val="000000"/>
        </w:rPr>
        <w:t xml:space="preserve"> bóle podbrzusza</w:t>
      </w:r>
      <w:r>
        <w:rPr>
          <w:rFonts w:ascii="Verdana" w:hAnsi="Verdana"/>
          <w:color w:val="000000"/>
        </w:rPr>
        <w:t xml:space="preserve">, </w:t>
      </w:r>
      <w:r w:rsidRPr="00261273">
        <w:rPr>
          <w:rFonts w:ascii="Verdana" w:hAnsi="Verdana"/>
          <w:color w:val="000000"/>
        </w:rPr>
        <w:t xml:space="preserve"> obfite miesiączki, krwawienia mi</w:t>
      </w:r>
      <w:r>
        <w:rPr>
          <w:rFonts w:ascii="Verdana" w:hAnsi="Verdana"/>
          <w:color w:val="000000"/>
        </w:rPr>
        <w:t>ędzy</w:t>
      </w:r>
      <w:r w:rsidRPr="00261273">
        <w:rPr>
          <w:rFonts w:ascii="Verdana" w:hAnsi="Verdana"/>
          <w:color w:val="000000"/>
        </w:rPr>
        <w:t>miesiączkowe czy ból podczas stosunku p</w:t>
      </w:r>
      <w:r>
        <w:rPr>
          <w:rFonts w:ascii="Verdana" w:hAnsi="Verdana"/>
          <w:color w:val="000000"/>
        </w:rPr>
        <w:t xml:space="preserve">łciowego.* Zdaniem kobiet są to </w:t>
      </w:r>
      <w:r w:rsidRPr="00261273">
        <w:rPr>
          <w:rFonts w:ascii="Verdana" w:hAnsi="Verdana"/>
          <w:color w:val="000000"/>
        </w:rPr>
        <w:t xml:space="preserve">dolegliwości zdrowotne, które wiążą się z przeżywaniem trudnych emocji, jak lęk czy nawet w niektórych przypadkach wstyd. </w:t>
      </w:r>
      <w:r>
        <w:rPr>
          <w:rFonts w:ascii="Verdana" w:hAnsi="Verdana"/>
          <w:color w:val="000000"/>
        </w:rPr>
        <w:t>Co więcej, n</w:t>
      </w:r>
      <w:r w:rsidRPr="00261273">
        <w:rPr>
          <w:rFonts w:ascii="Verdana" w:hAnsi="Verdana"/>
          <w:color w:val="000000"/>
        </w:rPr>
        <w:t xml:space="preserve">a pewno należy </w:t>
      </w:r>
      <w:r>
        <w:rPr>
          <w:rFonts w:ascii="Verdana" w:hAnsi="Verdana"/>
          <w:color w:val="000000"/>
        </w:rPr>
        <w:t>dodać możliwość pojawienia się</w:t>
      </w:r>
      <w:r w:rsidRPr="00261273">
        <w:rPr>
          <w:rFonts w:ascii="Verdana" w:hAnsi="Verdana"/>
          <w:color w:val="000000"/>
        </w:rPr>
        <w:t xml:space="preserve"> problem</w:t>
      </w:r>
      <w:r>
        <w:rPr>
          <w:rFonts w:ascii="Verdana" w:hAnsi="Verdana"/>
          <w:color w:val="000000"/>
        </w:rPr>
        <w:t>ów</w:t>
      </w:r>
      <w:r w:rsidRPr="00261273">
        <w:rPr>
          <w:rFonts w:ascii="Verdana" w:hAnsi="Verdana"/>
          <w:color w:val="000000"/>
        </w:rPr>
        <w:t xml:space="preserve"> ginekologiczn</w:t>
      </w:r>
      <w:r>
        <w:rPr>
          <w:rFonts w:ascii="Verdana" w:hAnsi="Verdana"/>
          <w:color w:val="000000"/>
        </w:rPr>
        <w:t>ych.</w:t>
      </w:r>
      <w:r w:rsidRPr="0026127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</w:t>
      </w:r>
      <w:r w:rsidRPr="00261273">
        <w:rPr>
          <w:rFonts w:ascii="Verdana" w:hAnsi="Verdana"/>
          <w:color w:val="000000"/>
        </w:rPr>
        <w:t>ż 65,4%* Polek jest sparaliżowanych strachem przed leczeniem operacyjnym</w:t>
      </w:r>
      <w:r>
        <w:rPr>
          <w:rFonts w:ascii="Verdana" w:hAnsi="Verdana"/>
          <w:color w:val="000000"/>
        </w:rPr>
        <w:t xml:space="preserve"> mięśniaków macicy</w:t>
      </w:r>
      <w:r w:rsidRPr="00261273">
        <w:rPr>
          <w:rFonts w:ascii="Verdana" w:hAnsi="Verdana"/>
          <w:color w:val="000000"/>
        </w:rPr>
        <w:t xml:space="preserve">. </w:t>
      </w:r>
    </w:p>
    <w:p w14:paraId="68438FA1" w14:textId="77777777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</w:p>
    <w:p w14:paraId="02E9F38D" w14:textId="322D401B" w:rsidR="00784287" w:rsidRDefault="00784287" w:rsidP="00784287">
      <w:pPr>
        <w:spacing w:line="276" w:lineRule="auto"/>
        <w:jc w:val="both"/>
        <w:rPr>
          <w:rStyle w:val="red"/>
          <w:rFonts w:ascii="Verdana" w:hAnsi="Verdana"/>
          <w:b/>
          <w:bCs/>
          <w:color w:val="000000"/>
        </w:rPr>
      </w:pPr>
      <w:r>
        <w:rPr>
          <w:rFonts w:ascii="Verdana" w:hAnsi="Verdana"/>
          <w:i/>
          <w:color w:val="000000"/>
        </w:rPr>
        <w:t>Kobiety różnie reagują na diagnozę i jest to związane z umiejętnością dzielenia się swoimi sprawami czy tendencją do martwienia się i skupiania na negatywnych aspektach. Niestety wiele z nas drobiazgowo analizuje problem, tworzy czarne scenariusze, a przede wszystkim  chce samodzielnie dźwigać troski, co pro</w:t>
      </w:r>
      <w:r w:rsidR="005A0B41">
        <w:rPr>
          <w:rFonts w:ascii="Verdana" w:hAnsi="Verdana"/>
          <w:i/>
          <w:color w:val="000000"/>
        </w:rPr>
        <w:t xml:space="preserve">wadzi do samotności i izolacji. </w:t>
      </w:r>
      <w:r w:rsidRPr="00981775">
        <w:rPr>
          <w:rFonts w:ascii="Verdana" w:hAnsi="Verdana"/>
          <w:i/>
          <w:color w:val="000000"/>
        </w:rPr>
        <w:t>W obliczu diagnozy jest czymś naturalnym, że kobieta zaczyna martwić się o swoje zdrowie, ale także o to, jaki wpływ na jej życie będzie miała choroba</w:t>
      </w:r>
      <w:r w:rsidRPr="00D45556">
        <w:rPr>
          <w:rFonts w:ascii="Verdana" w:hAnsi="Verdana"/>
          <w:i/>
          <w:color w:val="000000"/>
        </w:rPr>
        <w:t>.</w:t>
      </w:r>
      <w:r w:rsidRPr="007E11A3">
        <w:rPr>
          <w:rStyle w:val="Pogrubienie"/>
          <w:rFonts w:ascii="Verdana" w:hAnsi="Verdana"/>
          <w:b w:val="0"/>
          <w:i/>
          <w:color w:val="000000"/>
        </w:rPr>
        <w:t xml:space="preserve"> Najważniejsze jest to, co zrobimy </w:t>
      </w:r>
      <w:r w:rsidR="005A0B41">
        <w:rPr>
          <w:rStyle w:val="Pogrubienie"/>
          <w:rFonts w:ascii="Verdana" w:hAnsi="Verdana"/>
          <w:b w:val="0"/>
          <w:i/>
          <w:color w:val="000000"/>
        </w:rPr>
        <w:br/>
      </w:r>
      <w:r w:rsidRPr="007E11A3">
        <w:rPr>
          <w:rStyle w:val="Pogrubienie"/>
          <w:rFonts w:ascii="Verdana" w:hAnsi="Verdana"/>
          <w:b w:val="0"/>
          <w:i/>
          <w:color w:val="000000"/>
        </w:rPr>
        <w:t>z tymi troskami i stresem. Brak poszukiwania wsparcia, wiedzy, rozmów</w:t>
      </w:r>
      <w:r>
        <w:rPr>
          <w:rStyle w:val="Pogrubienie"/>
          <w:rFonts w:ascii="Verdana" w:hAnsi="Verdana"/>
          <w:b w:val="0"/>
          <w:i/>
          <w:color w:val="000000"/>
        </w:rPr>
        <w:t xml:space="preserve"> zarówno specjalistycznych</w:t>
      </w:r>
      <w:r w:rsidRPr="007E11A3">
        <w:rPr>
          <w:rStyle w:val="Pogrubienie"/>
          <w:rFonts w:ascii="Verdana" w:hAnsi="Verdana"/>
          <w:b w:val="0"/>
          <w:i/>
          <w:color w:val="000000"/>
        </w:rPr>
        <w:t>, jak i możliwości podzielenia się z przyjaciółką w sytuacji wykrytego schorzenia nasila lęk, obniża poczucie własnej wartości i poczuci</w:t>
      </w:r>
      <w:r>
        <w:rPr>
          <w:rStyle w:val="Pogrubienie"/>
          <w:rFonts w:ascii="Verdana" w:hAnsi="Verdana"/>
          <w:b w:val="0"/>
          <w:i/>
          <w:color w:val="000000"/>
        </w:rPr>
        <w:t>e</w:t>
      </w:r>
      <w:r w:rsidRPr="007E11A3">
        <w:rPr>
          <w:rStyle w:val="Pogrubienie"/>
          <w:rFonts w:ascii="Verdana" w:hAnsi="Verdana"/>
          <w:b w:val="0"/>
          <w:i/>
          <w:color w:val="000000"/>
        </w:rPr>
        <w:t xml:space="preserve"> bezpieczeństwa.</w:t>
      </w:r>
      <w:r>
        <w:rPr>
          <w:rStyle w:val="Pogrubienie"/>
          <w:rFonts w:ascii="Verdana" w:hAnsi="Verdana"/>
          <w:i/>
          <w:color w:val="000000"/>
        </w:rPr>
        <w:t xml:space="preserve"> </w:t>
      </w:r>
      <w:r w:rsidRPr="00981775">
        <w:rPr>
          <w:rFonts w:ascii="Verdana" w:hAnsi="Verdana"/>
          <w:i/>
          <w:color w:val="000000"/>
        </w:rPr>
        <w:t>Dlatego zachęcam do rozmów z najbliższymi</w:t>
      </w:r>
      <w:r>
        <w:rPr>
          <w:rFonts w:ascii="Verdana" w:hAnsi="Verdana"/>
          <w:i/>
          <w:color w:val="000000"/>
        </w:rPr>
        <w:t>, nadania ważności własnym troskom i swojemu zdrowiu</w:t>
      </w:r>
      <w:r w:rsidRPr="00261273">
        <w:rPr>
          <w:rFonts w:ascii="Verdana" w:hAnsi="Verdana"/>
          <w:color w:val="000000"/>
        </w:rPr>
        <w:t xml:space="preserve"> – </w:t>
      </w:r>
      <w:r w:rsidRPr="00710147">
        <w:rPr>
          <w:rFonts w:ascii="Verdana" w:hAnsi="Verdana"/>
          <w:b/>
          <w:color w:val="000000"/>
        </w:rPr>
        <w:t xml:space="preserve">podkreśla </w:t>
      </w:r>
      <w:r w:rsidR="005A0B41">
        <w:rPr>
          <w:rFonts w:ascii="Verdana" w:hAnsi="Verdana"/>
          <w:b/>
          <w:color w:val="000000"/>
        </w:rPr>
        <w:t>mgr</w:t>
      </w:r>
      <w:r>
        <w:rPr>
          <w:rFonts w:ascii="Verdana" w:hAnsi="Verdana"/>
          <w:b/>
          <w:color w:val="000000"/>
        </w:rPr>
        <w:t xml:space="preserve"> </w:t>
      </w:r>
      <w:r w:rsidRPr="00261273">
        <w:rPr>
          <w:rStyle w:val="Pogrubienie"/>
          <w:rFonts w:ascii="Verdana" w:hAnsi="Verdana"/>
          <w:color w:val="000000"/>
        </w:rPr>
        <w:t xml:space="preserve">Dorota Gromnicka, psycholog, ekspert programu </w:t>
      </w:r>
      <w:r w:rsidRPr="00261273">
        <w:rPr>
          <w:rStyle w:val="red"/>
          <w:rFonts w:ascii="Verdana" w:hAnsi="Verdana"/>
          <w:b/>
          <w:bCs/>
          <w:color w:val="000000"/>
        </w:rPr>
        <w:t>Zdrowa ONA.</w:t>
      </w:r>
    </w:p>
    <w:p w14:paraId="64311674" w14:textId="77777777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</w:p>
    <w:p w14:paraId="4A373CC1" w14:textId="77777777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</w:p>
    <w:p w14:paraId="44229613" w14:textId="77777777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</w:p>
    <w:p w14:paraId="7DE42832" w14:textId="77777777" w:rsidR="00784287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</w:p>
    <w:p w14:paraId="34E70970" w14:textId="77777777" w:rsidR="00784287" w:rsidRDefault="00784287" w:rsidP="00784287">
      <w:pPr>
        <w:spacing w:line="276" w:lineRule="auto"/>
        <w:jc w:val="center"/>
        <w:rPr>
          <w:rFonts w:ascii="Verdana" w:hAnsi="Verdana"/>
          <w:b/>
          <w:color w:val="000000"/>
        </w:rPr>
      </w:pPr>
    </w:p>
    <w:p w14:paraId="1E61F085" w14:textId="77777777" w:rsidR="00784287" w:rsidRPr="00261273" w:rsidRDefault="00784287" w:rsidP="00784287">
      <w:pPr>
        <w:spacing w:line="276" w:lineRule="auto"/>
        <w:jc w:val="center"/>
        <w:rPr>
          <w:rFonts w:ascii="Verdana" w:hAnsi="Verdana"/>
          <w:b/>
          <w:color w:val="000000"/>
        </w:rPr>
      </w:pPr>
      <w:r w:rsidRPr="00261273">
        <w:rPr>
          <w:rFonts w:ascii="Verdana" w:hAnsi="Verdana"/>
          <w:b/>
          <w:color w:val="000000"/>
        </w:rPr>
        <w:t>Dlaczego płodność tak dużo znaczy?</w:t>
      </w:r>
    </w:p>
    <w:p w14:paraId="2E54E832" w14:textId="423753CA" w:rsidR="00784287" w:rsidRDefault="00784287" w:rsidP="00784287">
      <w:pPr>
        <w:pStyle w:val="akapitzlistcxsppierwsze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261273">
        <w:rPr>
          <w:rFonts w:ascii="Verdana" w:hAnsi="Verdana"/>
          <w:color w:val="000000"/>
          <w:sz w:val="22"/>
          <w:szCs w:val="22"/>
        </w:rPr>
        <w:t>Umiejscowienie mięśniaków w okolicy ujść jajowodów</w:t>
      </w:r>
      <w:r>
        <w:rPr>
          <w:rFonts w:ascii="Verdana" w:hAnsi="Verdana"/>
          <w:color w:val="000000"/>
          <w:sz w:val="22"/>
          <w:szCs w:val="22"/>
        </w:rPr>
        <w:t xml:space="preserve"> do</w:t>
      </w:r>
      <w:r w:rsidRPr="00261273">
        <w:rPr>
          <w:rFonts w:ascii="Verdana" w:hAnsi="Verdana"/>
          <w:color w:val="000000"/>
          <w:sz w:val="22"/>
          <w:szCs w:val="22"/>
        </w:rPr>
        <w:t xml:space="preserve"> jamy macicy może powodować ich niedrożność. Liczne, nawet drobne mięśniaki podśluzówkowe bardzo często utrudniają zagnieżdżenie się zarodka w błonie śluzowej macicy. Dlatego szczególnie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w przypadku kobiet, u których zdiagnozowano mięśniaki macicy, a które jeszcze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 xml:space="preserve">nie rodziły i planują macierzyństwo, bardzo ważny jest właściwy dobór metody leczenia. W zależności od wielkości oraz umiejscowienia guza, przed zajściem w ciążę lekarze zalecają pacjentkom ich operacyjne usunięcie lub przeprowadzenie terapii farmakologicznej octanem uliprystalu. Stosowanie </w:t>
      </w:r>
      <w:r>
        <w:rPr>
          <w:rFonts w:ascii="Verdana" w:hAnsi="Verdana"/>
          <w:color w:val="000000"/>
          <w:sz w:val="22"/>
          <w:szCs w:val="22"/>
        </w:rPr>
        <w:t xml:space="preserve">tej </w:t>
      </w:r>
      <w:r w:rsidRPr="00261273">
        <w:rPr>
          <w:rFonts w:ascii="Verdana" w:hAnsi="Verdana"/>
          <w:color w:val="000000"/>
          <w:sz w:val="22"/>
          <w:szCs w:val="22"/>
        </w:rPr>
        <w:t>drugiej metody, z racji na mniejszą</w:t>
      </w:r>
      <w:r>
        <w:rPr>
          <w:rFonts w:ascii="Verdana" w:hAnsi="Verdana"/>
          <w:color w:val="000000"/>
          <w:sz w:val="22"/>
          <w:szCs w:val="22"/>
        </w:rPr>
        <w:t xml:space="preserve">  </w:t>
      </w:r>
      <w:r w:rsidRPr="00261273">
        <w:rPr>
          <w:rFonts w:ascii="Verdana" w:hAnsi="Verdana"/>
          <w:color w:val="000000"/>
          <w:sz w:val="22"/>
          <w:szCs w:val="22"/>
        </w:rPr>
        <w:t>inwazyjność, rekomendowane jest przede wszystkim młody</w:t>
      </w:r>
      <w:r>
        <w:rPr>
          <w:rFonts w:ascii="Verdana" w:hAnsi="Verdana"/>
          <w:color w:val="000000"/>
          <w:sz w:val="22"/>
          <w:szCs w:val="22"/>
        </w:rPr>
        <w:t>m</w:t>
      </w:r>
      <w:r w:rsidRPr="00261273">
        <w:rPr>
          <w:rFonts w:ascii="Verdana" w:hAnsi="Verdana"/>
          <w:color w:val="000000"/>
          <w:sz w:val="22"/>
          <w:szCs w:val="22"/>
        </w:rPr>
        <w:t xml:space="preserve"> kobiet</w:t>
      </w:r>
      <w:r>
        <w:rPr>
          <w:rFonts w:ascii="Verdana" w:hAnsi="Verdana"/>
          <w:color w:val="000000"/>
          <w:sz w:val="22"/>
          <w:szCs w:val="22"/>
        </w:rPr>
        <w:t>om</w:t>
      </w:r>
      <w:r w:rsidRPr="00261273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Przedoperacyjne l</w:t>
      </w:r>
      <w:r w:rsidRPr="00261273">
        <w:rPr>
          <w:rFonts w:ascii="Verdana" w:hAnsi="Verdana"/>
          <w:color w:val="000000"/>
          <w:sz w:val="22"/>
          <w:szCs w:val="22"/>
        </w:rPr>
        <w:t>eczenie octanem uliprystalu trwa około 3 miesięcy i jest całkowicie bezpieczne. W</w:t>
      </w:r>
      <w:r>
        <w:rPr>
          <w:rFonts w:ascii="Verdana" w:hAnsi="Verdana"/>
          <w:color w:val="000000"/>
          <w:sz w:val="22"/>
          <w:szCs w:val="22"/>
        </w:rPr>
        <w:t xml:space="preserve"> przypadku długich i obfitych krwawień w</w:t>
      </w:r>
      <w:r w:rsidRPr="00261273">
        <w:rPr>
          <w:rFonts w:ascii="Verdana" w:hAnsi="Verdana"/>
          <w:color w:val="000000"/>
          <w:sz w:val="22"/>
          <w:szCs w:val="22"/>
        </w:rPr>
        <w:t xml:space="preserve"> ciągu 10 dni przyjmowania leku następuje znaczna redukcja, a nawet całkowite zatrzymanie krwawienia</w:t>
      </w:r>
      <w:r w:rsidRPr="00E97E59">
        <w:rPr>
          <w:rFonts w:ascii="Verdana" w:hAnsi="Verdana"/>
          <w:color w:val="000000"/>
          <w:sz w:val="22"/>
          <w:szCs w:val="22"/>
        </w:rPr>
        <w:t>.</w:t>
      </w:r>
      <w:r w:rsidRPr="00E97E59">
        <w:rPr>
          <w:rFonts w:ascii="Verdana" w:hAnsi="Verdana"/>
          <w:sz w:val="22"/>
          <w:szCs w:val="22"/>
        </w:rPr>
        <w:t xml:space="preserve"> Niemal połowa Polek (49%) uważa, że leczenie farmakologiczne mięśniaków macicy daje szanse</w:t>
      </w:r>
      <w:r>
        <w:rPr>
          <w:rFonts w:ascii="Verdana" w:hAnsi="Verdana"/>
          <w:sz w:val="22"/>
          <w:szCs w:val="22"/>
        </w:rPr>
        <w:t xml:space="preserve"> </w:t>
      </w:r>
      <w:r w:rsidRPr="00E97E59">
        <w:rPr>
          <w:rFonts w:ascii="Verdana" w:hAnsi="Verdana"/>
          <w:sz w:val="22"/>
          <w:szCs w:val="22"/>
        </w:rPr>
        <w:t>na macierzyństwo u kobiet, które planują mieć potomstwo. Natomiast prawie 1/3</w:t>
      </w:r>
      <w:r>
        <w:rPr>
          <w:rFonts w:ascii="Verdana" w:hAnsi="Verdana"/>
          <w:sz w:val="22"/>
          <w:szCs w:val="22"/>
        </w:rPr>
        <w:t xml:space="preserve"> </w:t>
      </w:r>
      <w:r w:rsidRPr="00E97E59">
        <w:rPr>
          <w:rFonts w:ascii="Verdana" w:hAnsi="Verdana"/>
          <w:sz w:val="22"/>
          <w:szCs w:val="22"/>
        </w:rPr>
        <w:t>jest zdania, że zmniejszenie rozmiaru mięśniaka macicy warunkuje powodzenie ciąży (28,5%).*</w:t>
      </w:r>
      <w:r w:rsidRPr="00E97E59">
        <w:rPr>
          <w:rFonts w:ascii="Verdana" w:hAnsi="Verdana"/>
          <w:color w:val="000000"/>
          <w:sz w:val="22"/>
          <w:szCs w:val="22"/>
        </w:rPr>
        <w:t xml:space="preserve"> Badania kliniczne potwierdziły też korzystne działanie tej substancji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E97E59">
        <w:rPr>
          <w:rFonts w:ascii="Verdana" w:hAnsi="Verdana"/>
          <w:color w:val="000000"/>
          <w:sz w:val="22"/>
          <w:szCs w:val="22"/>
        </w:rPr>
        <w:t>w leczeniu przedoperacyjnym u</w:t>
      </w:r>
      <w:r w:rsidRPr="00261273">
        <w:rPr>
          <w:rFonts w:ascii="Verdana" w:hAnsi="Verdana"/>
          <w:color w:val="000000"/>
          <w:sz w:val="22"/>
          <w:szCs w:val="22"/>
        </w:rPr>
        <w:t>miarkowanych i ciężkich objawów mięśniaków macicy.</w:t>
      </w:r>
    </w:p>
    <w:p w14:paraId="0A5CA3C1" w14:textId="77777777" w:rsidR="00784287" w:rsidRPr="00E97E59" w:rsidRDefault="00784287" w:rsidP="00784287">
      <w:pPr>
        <w:pStyle w:val="akapitzlistcxsppierwsze"/>
        <w:spacing w:line="276" w:lineRule="auto"/>
        <w:jc w:val="center"/>
        <w:rPr>
          <w:rFonts w:ascii="Verdana" w:eastAsia="Calibri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b/>
          <w:color w:val="000000"/>
          <w:sz w:val="22"/>
          <w:szCs w:val="22"/>
        </w:rPr>
        <w:t>Najważniejsze są przygotowania</w:t>
      </w:r>
    </w:p>
    <w:p w14:paraId="1F02D192" w14:textId="14CA7968" w:rsidR="00784287" w:rsidRPr="00261273" w:rsidRDefault="00784287" w:rsidP="00784287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710147">
        <w:rPr>
          <w:rFonts w:ascii="Verdana" w:hAnsi="Verdana"/>
          <w:i/>
          <w:color w:val="000000"/>
        </w:rPr>
        <w:t xml:space="preserve">Przygotowanie </w:t>
      </w:r>
      <w:r>
        <w:rPr>
          <w:rFonts w:ascii="Verdana" w:hAnsi="Verdana"/>
          <w:i/>
          <w:color w:val="000000"/>
        </w:rPr>
        <w:t xml:space="preserve">kobiecego organizmu </w:t>
      </w:r>
      <w:r w:rsidRPr="00710147">
        <w:rPr>
          <w:rFonts w:ascii="Verdana" w:hAnsi="Verdana"/>
          <w:i/>
          <w:color w:val="000000"/>
        </w:rPr>
        <w:t>do ciąży jest niezwykle istotne. Jeśli badanie ginekologiczne na etapie planowania ciąży wykaże obecność małej wielkości mięśniaków, nie przekreśla to wcale szans na zachowanie płodności i ciążę zakończoną sukcesem. Należy rozważyć dwie kwestie – czy włókniaki sprawiają jakieś dolegliwości i czy ich położenie będzie powodować zagrożenie dla rozwoju płodu. Zdecydowanie leczenie rekomenduje się zanim dojdzie do zapłodnienia, gdyż wzrostowi macicy w trakcie ciąży może towarzyszyć powiększenie się mięśniaków. Jeśli włókniaki zaburzają płodność</w:t>
      </w:r>
      <w:r>
        <w:rPr>
          <w:rFonts w:ascii="Verdana" w:hAnsi="Verdana"/>
          <w:i/>
          <w:color w:val="000000"/>
        </w:rPr>
        <w:t xml:space="preserve"> </w:t>
      </w:r>
      <w:r w:rsidRPr="00710147">
        <w:rPr>
          <w:rFonts w:ascii="Verdana" w:hAnsi="Verdana"/>
          <w:i/>
          <w:color w:val="000000"/>
        </w:rPr>
        <w:t>lub mogą stanowić zagrożenie planowanej ciąży</w:t>
      </w:r>
      <w:r>
        <w:rPr>
          <w:rFonts w:ascii="Verdana" w:hAnsi="Verdana"/>
          <w:i/>
          <w:color w:val="000000"/>
        </w:rPr>
        <w:t>,</w:t>
      </w:r>
      <w:r w:rsidRPr="00710147">
        <w:rPr>
          <w:rFonts w:ascii="Verdana" w:hAnsi="Verdana"/>
          <w:i/>
          <w:color w:val="000000"/>
        </w:rPr>
        <w:t xml:space="preserve"> wówczas rozwiązaniem może być</w:t>
      </w:r>
      <w:r>
        <w:rPr>
          <w:rFonts w:ascii="Verdana" w:hAnsi="Verdana"/>
          <w:i/>
          <w:color w:val="000000"/>
        </w:rPr>
        <w:t xml:space="preserve"> </w:t>
      </w:r>
      <w:r w:rsidRPr="00710147">
        <w:rPr>
          <w:rFonts w:ascii="Verdana" w:hAnsi="Verdana"/>
          <w:i/>
          <w:color w:val="000000"/>
        </w:rPr>
        <w:t>albo operacja oszczędzająca polegająca na wyłuszczaniu mięśniaków i rekonstrukcji macicy</w:t>
      </w:r>
      <w:r>
        <w:rPr>
          <w:rFonts w:ascii="Verdana" w:hAnsi="Verdana"/>
          <w:i/>
          <w:color w:val="000000"/>
        </w:rPr>
        <w:t>,</w:t>
      </w:r>
      <w:r w:rsidRPr="00710147">
        <w:rPr>
          <w:rFonts w:ascii="Verdana" w:hAnsi="Verdana"/>
          <w:i/>
          <w:color w:val="000000"/>
        </w:rPr>
        <w:t xml:space="preserve"> albo terapia farmakologiczna octanem uliprystalu. Metod leczenia jest oczywiście więcej, natomiast wybór uzależnia się od wieku pacjentki, planów posiadania dzieci,</w:t>
      </w:r>
      <w:r>
        <w:rPr>
          <w:rFonts w:ascii="Verdana" w:hAnsi="Verdana"/>
          <w:i/>
          <w:color w:val="000000"/>
        </w:rPr>
        <w:br/>
      </w:r>
      <w:r w:rsidRPr="00710147">
        <w:rPr>
          <w:rFonts w:ascii="Verdana" w:hAnsi="Verdana"/>
          <w:i/>
          <w:color w:val="000000"/>
        </w:rPr>
        <w:t>jak i miejsca ulokowania mięśniaków</w:t>
      </w:r>
      <w:r w:rsidRPr="00261273">
        <w:rPr>
          <w:rFonts w:ascii="Verdana" w:hAnsi="Verdana"/>
          <w:color w:val="000000"/>
        </w:rPr>
        <w:t xml:space="preserve"> – </w:t>
      </w:r>
      <w:r w:rsidRPr="00710147">
        <w:rPr>
          <w:rFonts w:ascii="Verdana" w:hAnsi="Verdana"/>
          <w:b/>
          <w:color w:val="000000"/>
        </w:rPr>
        <w:t xml:space="preserve">podkreśla </w:t>
      </w:r>
      <w:r w:rsidRPr="00261273">
        <w:rPr>
          <w:rFonts w:ascii="Verdana" w:hAnsi="Verdana"/>
          <w:b/>
          <w:color w:val="000000"/>
          <w:lang w:eastAsia="pl-PL"/>
        </w:rPr>
        <w:t>prof. dr hab. n. med. Jan Kotarski, ekspert</w:t>
      </w:r>
      <w:r w:rsidRPr="00261273">
        <w:rPr>
          <w:rFonts w:ascii="Verdana" w:hAnsi="Verdana"/>
          <w:color w:val="000000"/>
          <w:lang w:eastAsia="pl-PL"/>
        </w:rPr>
        <w:t xml:space="preserve"> </w:t>
      </w:r>
      <w:r w:rsidRPr="00261273">
        <w:rPr>
          <w:rFonts w:ascii="Verdana" w:hAnsi="Verdana"/>
          <w:b/>
          <w:color w:val="000000"/>
        </w:rPr>
        <w:t xml:space="preserve">portalu „Zdrowa ONA”. </w:t>
      </w:r>
    </w:p>
    <w:p w14:paraId="3464AC6B" w14:textId="77777777" w:rsidR="00784287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086CFB77" w14:textId="77777777" w:rsidR="00784287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559FE8CE" w14:textId="77777777" w:rsidR="00784287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4A2E9931" w14:textId="5810FFD0" w:rsidR="00784287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261273">
        <w:rPr>
          <w:rFonts w:ascii="Verdana" w:hAnsi="Verdana"/>
          <w:color w:val="000000"/>
          <w:sz w:val="22"/>
          <w:szCs w:val="22"/>
        </w:rPr>
        <w:t>Planując potomstwo, kobieta powinna udać się na kompleksowe badania, w tym szczególnie ginekologiczne. Jeżeli istnieją nieprawidłowości, które mogą zaburzać płodność lub negatywnie wpływ</w:t>
      </w:r>
      <w:r>
        <w:rPr>
          <w:rFonts w:ascii="Verdana" w:hAnsi="Verdana"/>
          <w:color w:val="000000"/>
          <w:sz w:val="22"/>
          <w:szCs w:val="22"/>
        </w:rPr>
        <w:t xml:space="preserve">ać na przebieg ciąży, jest duże </w:t>
      </w:r>
      <w:r w:rsidRPr="00261273">
        <w:rPr>
          <w:rFonts w:ascii="Verdana" w:hAnsi="Verdana"/>
          <w:color w:val="000000"/>
          <w:sz w:val="22"/>
          <w:szCs w:val="22"/>
        </w:rPr>
        <w:t>prawdopodobieństwo,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że zostaną wykryte podczas wizyty u lekarza i dzięki temu zostaną podjęte odpowiednie kroki.</w:t>
      </w:r>
    </w:p>
    <w:p w14:paraId="2043E354" w14:textId="77777777" w:rsidR="00784287" w:rsidRPr="00261273" w:rsidRDefault="00784287" w:rsidP="00784287">
      <w:pPr>
        <w:pStyle w:val="akapitzlistcxspnazwisko"/>
        <w:spacing w:line="276" w:lineRule="auto"/>
        <w:jc w:val="center"/>
        <w:rPr>
          <w:rFonts w:ascii="Verdana" w:hAnsi="Verdana"/>
          <w:color w:val="000000"/>
          <w:sz w:val="22"/>
          <w:szCs w:val="22"/>
        </w:rPr>
      </w:pPr>
      <w:r w:rsidRPr="00261273">
        <w:rPr>
          <w:rStyle w:val="Pogrubienie"/>
          <w:rFonts w:ascii="Verdana" w:hAnsi="Verdana"/>
          <w:color w:val="000000"/>
          <w:sz w:val="22"/>
          <w:szCs w:val="22"/>
        </w:rPr>
        <w:t>Mięśniaki macicy a rozwój ciąży</w:t>
      </w:r>
    </w:p>
    <w:p w14:paraId="6774DFEF" w14:textId="0AFE4743" w:rsidR="00784287" w:rsidRPr="00261273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261273">
        <w:rPr>
          <w:rFonts w:ascii="Verdana" w:hAnsi="Verdana"/>
          <w:color w:val="000000"/>
          <w:sz w:val="22"/>
          <w:szCs w:val="22"/>
        </w:rPr>
        <w:t>Zdiagnozowanie mięśniaków macicy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w przypadku kiedy kobieta jest już w ciąży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oznacza konieczność przebywania pacjentki pod ścisłą opieką lekarza ginekologa, ponieważ zmiany hormonalne, jakie zachodzą w tym okresie, mogą wpływać na szybszy wzrost mięśniaków.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Poprzez upośledzenie ukrwienia błony śluzowej macicy w okolicy tworzącego się łożyska, może dochodzić do nawracających krwawień, niekiedy bardzo obfitych, a w skrajnych wypadkach nawet do poronień. Zdarza się również, że mięśniaki mogą wywoływać przedwczesne skurcze lub uniemożliwić poród siłami natury (dlatego lekarze rekomendują zazwyczaj wykonanie cesarskiego cięcia). Mięśniaków macicy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nie usuwa się w trakcie ciąży. Ginekolodzy zalecają, aby zabieg wykonywać dopiero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po zakończeniu połogu, czyli po upływie około 6 tygodni od porodu. Usunięcie mięśniaków może, ale nie musi, mieć wpływ na przebieg kolejnej ciąży, natomiast znacznie zwiększa częstość cięć cesarskich. Nie jest niestety gwarancją, że problem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ten w przyszłości nie powróci.</w:t>
      </w:r>
    </w:p>
    <w:p w14:paraId="09BFCC8A" w14:textId="7192BB1C" w:rsidR="00784287" w:rsidRDefault="00784287" w:rsidP="00784287">
      <w:pPr>
        <w:pStyle w:val="NormalnyWeb"/>
        <w:spacing w:line="276" w:lineRule="auto"/>
        <w:jc w:val="both"/>
        <w:rPr>
          <w:rStyle w:val="Pogrubienie"/>
          <w:rFonts w:ascii="Verdana" w:hAnsi="Verdana"/>
          <w:color w:val="000000"/>
          <w:sz w:val="22"/>
          <w:szCs w:val="22"/>
        </w:rPr>
      </w:pPr>
      <w:r w:rsidRPr="00710147">
        <w:rPr>
          <w:rStyle w:val="Uwydatnienie"/>
          <w:rFonts w:ascii="Verdana" w:hAnsi="Verdana"/>
          <w:color w:val="000000"/>
          <w:sz w:val="22"/>
          <w:szCs w:val="22"/>
        </w:rPr>
        <w:t>Macierzyństwo dla kobiet jest niezwykle ważne. Pojawiające się trudności z zajściem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w ciążę, jak i obawa o jej prawidłowy rozwój czy zdrowie przyszłego dziecka to dla wielu kobiet kwestie kluczowe i bardzo obciążające psychikę. 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Dodatkowo należy podkreślić, że w czasie ciąży reakcje emocjonalne bardzo często są intensywniejsze niż poza tym okresem. Wraz z zajściem w ciążę kobieta czuje się odpowiedzialna nie tylko za siebie, ale też za dziecko i za to, jakie warunki stworzy dla jego rozwoju. W percepcji przyszłej mamy zaciera się granica, na co ma rzeczywisty wpływ – badania, kontrole, konsultacje </w:t>
      </w:r>
      <w:r w:rsidR="00703E78">
        <w:rPr>
          <w:rStyle w:val="Uwydatnienie"/>
          <w:rFonts w:ascii="Verdana" w:hAnsi="Verdana"/>
          <w:color w:val="000000"/>
          <w:sz w:val="22"/>
          <w:szCs w:val="22"/>
        </w:rPr>
        <w:br/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z lekarzami, </w:t>
      </w:r>
      <w:r w:rsidRPr="00DB1E82">
        <w:rPr>
          <w:rStyle w:val="Uwydatnienie"/>
          <w:rFonts w:ascii="Verdana" w:hAnsi="Verdana"/>
          <w:color w:val="000000"/>
          <w:sz w:val="22"/>
          <w:szCs w:val="22"/>
        </w:rPr>
        <w:t>a co nie jest jej winą – zmiany w macicy.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>Diagnoz</w:t>
      </w:r>
      <w:r>
        <w:rPr>
          <w:rStyle w:val="Uwydatnienie"/>
          <w:rFonts w:ascii="Verdana" w:hAnsi="Verdana"/>
          <w:color w:val="000000"/>
          <w:sz w:val="22"/>
          <w:szCs w:val="22"/>
        </w:rPr>
        <w:t>ę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lekarsk</w:t>
      </w:r>
      <w:r>
        <w:rPr>
          <w:rStyle w:val="Uwydatnienie"/>
          <w:rFonts w:ascii="Verdana" w:hAnsi="Verdana"/>
          <w:color w:val="000000"/>
          <w:sz w:val="22"/>
          <w:szCs w:val="22"/>
        </w:rPr>
        <w:t>ą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informując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ą 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>o mięśniakach macicy często odbiera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się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jak wyrok, ale nie musi nim być. </w:t>
      </w:r>
      <w:r w:rsidRPr="00DB1E82">
        <w:rPr>
          <w:rFonts w:ascii="Verdana" w:hAnsi="Verdana"/>
          <w:i/>
          <w:color w:val="000000"/>
          <w:sz w:val="22"/>
          <w:szCs w:val="22"/>
        </w:rPr>
        <w:t xml:space="preserve">Kobiety przeżywają szczególnie trudne chwile wtedy, gdy o takim problemie jak mięśniaki macicy dowiadują się dopiero podczas standardowego badania </w:t>
      </w:r>
      <w:r w:rsidR="00703E78">
        <w:rPr>
          <w:rFonts w:ascii="Verdana" w:hAnsi="Verdana"/>
          <w:i/>
          <w:color w:val="000000"/>
          <w:sz w:val="22"/>
          <w:szCs w:val="22"/>
        </w:rPr>
        <w:br/>
      </w:r>
      <w:r w:rsidRPr="00DB1E82">
        <w:rPr>
          <w:rFonts w:ascii="Verdana" w:hAnsi="Verdana"/>
          <w:i/>
          <w:color w:val="000000"/>
          <w:sz w:val="22"/>
          <w:szCs w:val="22"/>
        </w:rPr>
        <w:t>w trakcie ciąży</w:t>
      </w:r>
      <w:r w:rsidRPr="00E76EBA">
        <w:rPr>
          <w:rStyle w:val="Uwydatnienie"/>
          <w:rFonts w:ascii="Verdana" w:hAnsi="Verdana"/>
          <w:color w:val="000000"/>
          <w:sz w:val="22"/>
          <w:szCs w:val="22"/>
        </w:rPr>
        <w:t>.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Negatywne odczucia wynikają w dużej mierze z lęku przed nieznanym</w:t>
      </w:r>
      <w:r>
        <w:rPr>
          <w:rStyle w:val="Uwydatnienie"/>
          <w:rFonts w:ascii="Verdana" w:hAnsi="Verdana"/>
          <w:color w:val="000000"/>
          <w:sz w:val="22"/>
          <w:szCs w:val="22"/>
        </w:rPr>
        <w:t>, troski o swoje dziecko, wszystko to, co jest niestandardowe w czasie ciąży – zachwieje poczuciem bezpieczeństwa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>.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Warto opierać się na rzetelnych informacjach, pozytywnych przykładach i nie dać sobie zbyt wielu okazji do rozwijania czarnych scenariuszy.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Bardzo ważna jest szczera rozmowa z lekarzem, który wyjaśni wszystkie </w:t>
      </w:r>
      <w:r>
        <w:rPr>
          <w:rStyle w:val="Uwydatnienie"/>
          <w:rFonts w:ascii="Verdana" w:hAnsi="Verdana"/>
          <w:color w:val="000000"/>
          <w:sz w:val="22"/>
          <w:szCs w:val="22"/>
        </w:rPr>
        <w:t>kwestie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 xml:space="preserve"> związane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</w:t>
      </w:r>
      <w:r w:rsidRPr="00710147">
        <w:rPr>
          <w:rStyle w:val="Uwydatnienie"/>
          <w:rFonts w:ascii="Verdana" w:hAnsi="Verdana"/>
          <w:color w:val="000000"/>
          <w:sz w:val="22"/>
          <w:szCs w:val="22"/>
        </w:rPr>
        <w:t>z tym schorzeniem i wytłumaczy przebieg leczenia</w:t>
      </w:r>
      <w:r>
        <w:rPr>
          <w:rStyle w:val="Uwydatnienie"/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Style w:val="Uwydatnienie"/>
          <w:rFonts w:ascii="Verdana" w:hAnsi="Verdana"/>
          <w:color w:val="000000"/>
          <w:sz w:val="22"/>
          <w:szCs w:val="22"/>
        </w:rPr>
        <w:t xml:space="preserve">–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 xml:space="preserve">mówi </w:t>
      </w:r>
      <w:r w:rsidR="00894360">
        <w:rPr>
          <w:rStyle w:val="Pogrubienie"/>
          <w:rFonts w:ascii="Verdana" w:hAnsi="Verdana"/>
          <w:color w:val="000000"/>
          <w:sz w:val="22"/>
          <w:szCs w:val="22"/>
        </w:rPr>
        <w:t>mgr</w:t>
      </w:r>
      <w:r>
        <w:rPr>
          <w:rStyle w:val="Pogrubienie"/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Style w:val="Pogrubienie"/>
          <w:rFonts w:ascii="Verdana" w:hAnsi="Verdana"/>
          <w:color w:val="000000"/>
          <w:sz w:val="22"/>
          <w:szCs w:val="22"/>
        </w:rPr>
        <w:t>Dorota Gromnicka, psycholog, ekspert programu Zdrowa ONA.</w:t>
      </w:r>
    </w:p>
    <w:p w14:paraId="22D5B796" w14:textId="77777777" w:rsidR="00784287" w:rsidRPr="00261273" w:rsidRDefault="00784287" w:rsidP="00784287">
      <w:pPr>
        <w:pStyle w:val="NormalnyWeb"/>
        <w:spacing w:line="276" w:lineRule="auto"/>
        <w:jc w:val="both"/>
        <w:rPr>
          <w:rFonts w:ascii="Verdana" w:hAnsi="Verdana"/>
          <w:iCs/>
          <w:color w:val="000000"/>
          <w:sz w:val="22"/>
          <w:szCs w:val="22"/>
        </w:rPr>
      </w:pPr>
    </w:p>
    <w:p w14:paraId="1E166F26" w14:textId="77777777" w:rsidR="00784287" w:rsidRPr="00261273" w:rsidRDefault="00784287" w:rsidP="00784287">
      <w:pPr>
        <w:pStyle w:val="NormalnyWeb"/>
        <w:spacing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261273">
        <w:rPr>
          <w:rFonts w:ascii="Verdana" w:hAnsi="Verdana"/>
          <w:b/>
          <w:color w:val="000000"/>
          <w:sz w:val="22"/>
          <w:szCs w:val="22"/>
        </w:rPr>
        <w:t>Kobiecość pod kontrolą</w:t>
      </w:r>
    </w:p>
    <w:p w14:paraId="59CB1883" w14:textId="0CD1A535" w:rsidR="00784287" w:rsidRPr="00261273" w:rsidRDefault="00784287" w:rsidP="00784287">
      <w:pPr>
        <w:pStyle w:val="Normalny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261273">
        <w:rPr>
          <w:rFonts w:ascii="Verdana" w:hAnsi="Verdana"/>
          <w:color w:val="000000"/>
          <w:sz w:val="22"/>
          <w:szCs w:val="22"/>
        </w:rPr>
        <w:t xml:space="preserve">Profilaktykę mięśniaków macicy powinno się rozpatrywać w dwóch kierunkach. Pierwszy </w:t>
      </w:r>
      <w:r>
        <w:rPr>
          <w:rFonts w:ascii="Verdana" w:hAnsi="Verdana"/>
          <w:color w:val="000000"/>
          <w:sz w:val="22"/>
          <w:szCs w:val="22"/>
        </w:rPr>
        <w:t>dotyczy tego,</w:t>
      </w:r>
      <w:r w:rsidRPr="00261273">
        <w:rPr>
          <w:rFonts w:ascii="Verdana" w:hAnsi="Verdana"/>
          <w:color w:val="000000"/>
          <w:sz w:val="22"/>
          <w:szCs w:val="22"/>
        </w:rPr>
        <w:t xml:space="preserve"> czy można zmniejszyć prawdopodobieństwo ich powstania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zaś drugi </w:t>
      </w:r>
      <w:r>
        <w:rPr>
          <w:rFonts w:ascii="Verdana" w:hAnsi="Verdana"/>
          <w:color w:val="000000"/>
          <w:sz w:val="22"/>
          <w:szCs w:val="22"/>
        </w:rPr>
        <w:t>-</w:t>
      </w:r>
      <w:r w:rsidRPr="00261273">
        <w:rPr>
          <w:rFonts w:ascii="Verdana" w:hAnsi="Verdana"/>
          <w:color w:val="000000"/>
          <w:sz w:val="22"/>
          <w:szCs w:val="22"/>
        </w:rPr>
        <w:t xml:space="preserve"> działa</w:t>
      </w:r>
      <w:r>
        <w:rPr>
          <w:rFonts w:ascii="Verdana" w:hAnsi="Verdana"/>
          <w:color w:val="000000"/>
          <w:sz w:val="22"/>
          <w:szCs w:val="22"/>
        </w:rPr>
        <w:t>ń</w:t>
      </w:r>
      <w:r w:rsidRPr="00261273">
        <w:rPr>
          <w:rFonts w:ascii="Verdana" w:hAnsi="Verdana"/>
          <w:color w:val="000000"/>
          <w:sz w:val="22"/>
          <w:szCs w:val="22"/>
        </w:rPr>
        <w:t xml:space="preserve"> wpływając</w:t>
      </w:r>
      <w:r>
        <w:rPr>
          <w:rFonts w:ascii="Verdana" w:hAnsi="Verdana"/>
          <w:color w:val="000000"/>
          <w:sz w:val="22"/>
          <w:szCs w:val="22"/>
        </w:rPr>
        <w:t>ych</w:t>
      </w:r>
      <w:r w:rsidRPr="00261273">
        <w:rPr>
          <w:rFonts w:ascii="Verdana" w:hAnsi="Verdana"/>
          <w:color w:val="000000"/>
          <w:sz w:val="22"/>
          <w:szCs w:val="22"/>
        </w:rPr>
        <w:t xml:space="preserve"> na ich mniejsze znaczenie kliniczne. Niestety w żadnym z nich nie ma jednoznacznej odpowiedzi ze względu na to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że każda kobieta jest inna.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 xml:space="preserve">Na zmniejszenie prawdopodobieństwa </w:t>
      </w:r>
      <w:r w:rsidRPr="0066098B">
        <w:rPr>
          <w:rFonts w:ascii="Verdana" w:hAnsi="Verdana"/>
          <w:color w:val="000000"/>
          <w:sz w:val="22"/>
          <w:szCs w:val="22"/>
        </w:rPr>
        <w:t xml:space="preserve">powstawania </w:t>
      </w:r>
      <w:r>
        <w:rPr>
          <w:rFonts w:ascii="Verdana" w:hAnsi="Verdana"/>
          <w:color w:val="000000"/>
          <w:sz w:val="22"/>
          <w:szCs w:val="22"/>
        </w:rPr>
        <w:t>guz</w:t>
      </w:r>
      <w:r w:rsidRPr="0066098B">
        <w:rPr>
          <w:rFonts w:ascii="Verdana" w:hAnsi="Verdana"/>
          <w:color w:val="000000"/>
          <w:sz w:val="22"/>
          <w:szCs w:val="22"/>
        </w:rPr>
        <w:t>ów</w:t>
      </w:r>
      <w:r w:rsidRPr="00261273">
        <w:rPr>
          <w:rFonts w:ascii="Verdana" w:hAnsi="Verdana"/>
          <w:color w:val="000000"/>
          <w:sz w:val="22"/>
          <w:szCs w:val="22"/>
        </w:rPr>
        <w:t xml:space="preserve"> może wpływać wczesna ciąża, większa liczba urodzonych dzieci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ponieważ sam</w:t>
      </w:r>
      <w:r>
        <w:rPr>
          <w:rFonts w:ascii="Verdana" w:hAnsi="Verdana"/>
          <w:color w:val="000000"/>
          <w:sz w:val="22"/>
          <w:szCs w:val="22"/>
        </w:rPr>
        <w:t>a</w:t>
      </w:r>
      <w:r w:rsidRPr="00261273">
        <w:rPr>
          <w:rFonts w:ascii="Verdana" w:hAnsi="Verdana"/>
          <w:color w:val="000000"/>
          <w:sz w:val="22"/>
          <w:szCs w:val="22"/>
        </w:rPr>
        <w:t xml:space="preserve"> ciąża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ale też liczba urodzonych dzieci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wpływa na strukturę macicy. Również okres laktacji może zmniejszać ryzyko</w:t>
      </w:r>
      <w:r>
        <w:rPr>
          <w:rFonts w:ascii="Verdana" w:hAnsi="Verdana"/>
          <w:color w:val="000000"/>
          <w:sz w:val="22"/>
          <w:szCs w:val="22"/>
        </w:rPr>
        <w:t xml:space="preserve"> wystąpienia choroby</w:t>
      </w:r>
      <w:r w:rsidRPr="00261273">
        <w:rPr>
          <w:rFonts w:ascii="Verdana" w:hAnsi="Verdana"/>
          <w:color w:val="000000"/>
          <w:sz w:val="22"/>
          <w:szCs w:val="22"/>
        </w:rPr>
        <w:t>. W okresie karmienia piersią poziom hormonów jest zbliżony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do tego w późnym okresie pomenopauzalnym</w:t>
      </w:r>
      <w:r>
        <w:rPr>
          <w:rFonts w:ascii="Verdana" w:hAnsi="Verdana"/>
          <w:color w:val="000000"/>
          <w:sz w:val="22"/>
          <w:szCs w:val="22"/>
        </w:rPr>
        <w:t>,</w:t>
      </w:r>
      <w:r w:rsidRPr="00261273">
        <w:rPr>
          <w:rFonts w:ascii="Verdana" w:hAnsi="Verdana"/>
          <w:color w:val="000000"/>
          <w:sz w:val="22"/>
          <w:szCs w:val="22"/>
        </w:rPr>
        <w:t xml:space="preserve"> co bezpośrednio przekłada się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 xml:space="preserve">na powstawanie </w:t>
      </w:r>
      <w:r w:rsidR="00956647">
        <w:rPr>
          <w:rFonts w:ascii="Verdana" w:hAnsi="Verdana"/>
          <w:color w:val="000000"/>
          <w:sz w:val="22"/>
          <w:szCs w:val="22"/>
        </w:rPr>
        <w:br/>
      </w:r>
      <w:r w:rsidRPr="00261273">
        <w:rPr>
          <w:rFonts w:ascii="Verdana" w:hAnsi="Verdana"/>
          <w:color w:val="000000"/>
          <w:sz w:val="22"/>
          <w:szCs w:val="22"/>
        </w:rPr>
        <w:t xml:space="preserve">i wzrost mięśniaków, dlatego też </w:t>
      </w:r>
      <w:r>
        <w:rPr>
          <w:rFonts w:ascii="Verdana" w:hAnsi="Verdana"/>
          <w:color w:val="000000"/>
          <w:sz w:val="22"/>
          <w:szCs w:val="22"/>
        </w:rPr>
        <w:t xml:space="preserve">uważa się, że </w:t>
      </w:r>
      <w:r w:rsidRPr="00261273">
        <w:rPr>
          <w:rFonts w:ascii="Verdana" w:hAnsi="Verdana"/>
          <w:color w:val="000000"/>
          <w:sz w:val="22"/>
          <w:szCs w:val="22"/>
        </w:rPr>
        <w:t>w okresie laktacji niskie stężenia hormonów mogą przyczyniać się do zmniejszeni</w:t>
      </w:r>
      <w:r>
        <w:rPr>
          <w:rFonts w:ascii="Verdana" w:hAnsi="Verdana"/>
          <w:color w:val="000000"/>
          <w:sz w:val="22"/>
          <w:szCs w:val="22"/>
        </w:rPr>
        <w:t>a</w:t>
      </w:r>
      <w:r w:rsidRPr="00261273">
        <w:rPr>
          <w:rFonts w:ascii="Verdana" w:hAnsi="Verdana"/>
          <w:color w:val="000000"/>
          <w:sz w:val="22"/>
          <w:szCs w:val="22"/>
        </w:rPr>
        <w:t xml:space="preserve"> wielkości mięśniaków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261273">
        <w:rPr>
          <w:rFonts w:ascii="Verdana" w:hAnsi="Verdana"/>
          <w:color w:val="000000"/>
          <w:sz w:val="22"/>
          <w:szCs w:val="22"/>
        </w:rPr>
        <w:t>lub wręcz ich zanikani</w:t>
      </w:r>
      <w:r>
        <w:rPr>
          <w:rFonts w:ascii="Verdana" w:hAnsi="Verdana"/>
          <w:color w:val="000000"/>
          <w:sz w:val="22"/>
          <w:szCs w:val="22"/>
        </w:rPr>
        <w:t>a</w:t>
      </w:r>
      <w:r w:rsidRPr="00261273">
        <w:rPr>
          <w:rFonts w:ascii="Verdana" w:hAnsi="Verdana"/>
          <w:color w:val="000000"/>
          <w:sz w:val="22"/>
          <w:szCs w:val="22"/>
        </w:rPr>
        <w:t>.</w:t>
      </w:r>
    </w:p>
    <w:p w14:paraId="5F7840D7" w14:textId="2F97EB5F" w:rsidR="00784287" w:rsidRPr="0050575F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  <w:r w:rsidRPr="00710147">
        <w:rPr>
          <w:rFonts w:ascii="Verdana" w:hAnsi="Verdana"/>
          <w:i/>
          <w:color w:val="000000"/>
        </w:rPr>
        <w:t xml:space="preserve">Dzisiejsze tempo życia sprawia, że kobiety spychają badania profilaktyczne na koniec swojej listy zadań. </w:t>
      </w:r>
      <w:r w:rsidRPr="00DB1E82">
        <w:rPr>
          <w:rFonts w:ascii="Verdana" w:hAnsi="Verdana"/>
          <w:i/>
        </w:rPr>
        <w:t>Do tego bardzo często dochodzi również obawa przed samymi badaniami, bo „a nuż coś mi wykryją”. Wielu mówi o tym</w:t>
      </w:r>
      <w:r>
        <w:rPr>
          <w:rFonts w:ascii="Verdana" w:hAnsi="Verdana"/>
          <w:i/>
        </w:rPr>
        <w:t>,</w:t>
      </w:r>
      <w:r w:rsidRPr="00DB1E82">
        <w:rPr>
          <w:rFonts w:ascii="Verdana" w:hAnsi="Verdana"/>
          <w:i/>
        </w:rPr>
        <w:t xml:space="preserve"> żartując, ale najczęściej</w:t>
      </w:r>
      <w:r>
        <w:rPr>
          <w:rFonts w:ascii="Verdana" w:hAnsi="Verdana"/>
          <w:i/>
        </w:rPr>
        <w:t xml:space="preserve"> </w:t>
      </w:r>
      <w:r w:rsidRPr="00DB1E82">
        <w:rPr>
          <w:rFonts w:ascii="Verdana" w:hAnsi="Verdana"/>
          <w:i/>
        </w:rPr>
        <w:t>pod takimi wypowiedziami ukrywa się lęk lub brak umiejętności zadbania o siebie. Beztroska nie chroni przed ewentualną chorobą. Odraczanie badań profilaktycznych wynika zazwyczaj z nieświadomości i błędnych przekonań, na przykład że mięśniaki macicy to nowotwór i konieczna będzie operacja. Tymczasem profilaktyka, a następnie rozmowa z lekarzem i jego fachowe objaśnienia pozwolą wprowadzić spokój odnośnie stanu naszego zdrowia i przygotować się na odpowiedni plan działania. Kobiety powinny najpierw zadbać o siebie, w innym wypadku prędzej czy później czują się źle psychicznie lub fizycznie. Aby stawiać czoła wszelkim wyzwaniom dnia codziennego, budować dobre relacje, czuć się dobrze ze sobą i w swoim ciele, być gotową na ciążę</w:t>
      </w:r>
      <w:r>
        <w:rPr>
          <w:rFonts w:ascii="Verdana" w:hAnsi="Verdana"/>
          <w:i/>
        </w:rPr>
        <w:t>,</w:t>
      </w:r>
      <w:r w:rsidRPr="00DB1E82">
        <w:rPr>
          <w:rFonts w:ascii="Verdana" w:hAnsi="Verdana"/>
          <w:i/>
        </w:rPr>
        <w:t xml:space="preserve"> trzeba zadbać</w:t>
      </w:r>
      <w:r w:rsidR="00956647">
        <w:rPr>
          <w:rFonts w:ascii="Verdana" w:hAnsi="Verdana"/>
          <w:i/>
        </w:rPr>
        <w:t xml:space="preserve"> </w:t>
      </w:r>
      <w:r w:rsidRPr="00DB1E82">
        <w:rPr>
          <w:rFonts w:ascii="Verdana" w:hAnsi="Verdana"/>
          <w:i/>
        </w:rPr>
        <w:t>o siebie kompleksowo, także poznając i pielęgnując swoją kobiecość i to co jest z nią związane, jak chociażby zdrowie intymne</w:t>
      </w:r>
      <w:r w:rsidRPr="0050575F">
        <w:rPr>
          <w:rFonts w:ascii="Verdana" w:hAnsi="Verdana"/>
          <w:i/>
          <w:color w:val="000000"/>
        </w:rPr>
        <w:t xml:space="preserve"> </w:t>
      </w:r>
      <w:r w:rsidRPr="0031490B">
        <w:rPr>
          <w:rFonts w:ascii="Verdana" w:hAnsi="Verdana"/>
          <w:color w:val="000000"/>
        </w:rPr>
        <w:t xml:space="preserve">– </w:t>
      </w:r>
      <w:r w:rsidRPr="00C0153D">
        <w:rPr>
          <w:rFonts w:ascii="Verdana" w:hAnsi="Verdana"/>
          <w:b/>
          <w:color w:val="000000"/>
        </w:rPr>
        <w:t xml:space="preserve">mówi </w:t>
      </w:r>
      <w:r w:rsidR="00956647">
        <w:rPr>
          <w:rFonts w:ascii="Verdana" w:hAnsi="Verdana"/>
          <w:b/>
          <w:color w:val="000000"/>
        </w:rPr>
        <w:t>mgr</w:t>
      </w:r>
      <w:r>
        <w:rPr>
          <w:rFonts w:ascii="Verdana" w:hAnsi="Verdana"/>
          <w:b/>
          <w:color w:val="000000"/>
        </w:rPr>
        <w:t xml:space="preserve"> </w:t>
      </w:r>
      <w:r w:rsidRPr="00C0153D">
        <w:rPr>
          <w:rFonts w:ascii="Verdana" w:hAnsi="Verdana"/>
          <w:b/>
          <w:color w:val="000000"/>
        </w:rPr>
        <w:t>Dorota Gromnicka, psycholog, ekspert programu „Zdrowa ONA</w:t>
      </w:r>
      <w:r w:rsidRPr="0050575F">
        <w:rPr>
          <w:rFonts w:ascii="Verdana" w:hAnsi="Verdana"/>
          <w:color w:val="000000"/>
        </w:rPr>
        <w:t xml:space="preserve">”. </w:t>
      </w:r>
    </w:p>
    <w:p w14:paraId="235C5D7C" w14:textId="77777777" w:rsidR="00784287" w:rsidRPr="00261273" w:rsidRDefault="00784287" w:rsidP="00784287">
      <w:pPr>
        <w:spacing w:line="276" w:lineRule="auto"/>
        <w:jc w:val="both"/>
        <w:rPr>
          <w:rFonts w:ascii="Verdana" w:hAnsi="Verdana"/>
          <w:b/>
          <w:color w:val="000000"/>
        </w:rPr>
      </w:pPr>
    </w:p>
    <w:p w14:paraId="297B2EAC" w14:textId="4E788B8B" w:rsidR="00784287" w:rsidRPr="00261273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  <w:r w:rsidRPr="00261273">
        <w:rPr>
          <w:rFonts w:ascii="Verdana" w:hAnsi="Verdana"/>
          <w:color w:val="000000"/>
        </w:rPr>
        <w:t xml:space="preserve">Ponad połowa </w:t>
      </w:r>
      <w:r>
        <w:rPr>
          <w:rFonts w:ascii="Verdana" w:hAnsi="Verdana"/>
          <w:color w:val="000000"/>
        </w:rPr>
        <w:t>k</w:t>
      </w:r>
      <w:r w:rsidRPr="00261273">
        <w:rPr>
          <w:rFonts w:ascii="Verdana" w:hAnsi="Verdana"/>
          <w:color w:val="000000"/>
        </w:rPr>
        <w:t xml:space="preserve">obiet (53,5%) nie prosi podczas wizyty u ginekologa </w:t>
      </w:r>
      <w:r w:rsidR="00C241FD">
        <w:rPr>
          <w:rFonts w:ascii="Verdana" w:hAnsi="Verdana"/>
          <w:color w:val="000000"/>
        </w:rPr>
        <w:br/>
      </w:r>
      <w:r w:rsidRPr="00261273">
        <w:rPr>
          <w:rFonts w:ascii="Verdana" w:hAnsi="Verdana"/>
          <w:color w:val="000000"/>
        </w:rPr>
        <w:t>o sprawdzenie organizmu pod kątem mięśniaków macicy*.</w:t>
      </w:r>
      <w:r w:rsidRPr="00261273">
        <w:rPr>
          <w:rFonts w:ascii="Verdana" w:hAnsi="Verdana"/>
          <w:b/>
          <w:color w:val="000000"/>
        </w:rPr>
        <w:t xml:space="preserve"> </w:t>
      </w:r>
      <w:r w:rsidRPr="00261273">
        <w:rPr>
          <w:rFonts w:ascii="Verdana" w:hAnsi="Verdana"/>
          <w:color w:val="000000"/>
        </w:rPr>
        <w:t>A przecież mięśniaki macicy można mieć pod kontrolą. Wczesna diagnoza pozwala dobrać właściwą metodę leczenia i to niekoniecznie operacyjnego, a później można się już cieszyć swoim zdrowiem na dłużej.</w:t>
      </w:r>
    </w:p>
    <w:p w14:paraId="07AD223F" w14:textId="77777777" w:rsidR="00784287" w:rsidRPr="00261273" w:rsidRDefault="00784287" w:rsidP="00784287">
      <w:pPr>
        <w:spacing w:line="276" w:lineRule="auto"/>
        <w:jc w:val="both"/>
        <w:rPr>
          <w:rFonts w:ascii="Verdana" w:hAnsi="Verdana"/>
          <w:color w:val="000000"/>
        </w:rPr>
      </w:pPr>
      <w:bookmarkStart w:id="0" w:name="_GoBack"/>
      <w:bookmarkEnd w:id="0"/>
    </w:p>
    <w:p w14:paraId="18078961" w14:textId="77777777" w:rsidR="00784287" w:rsidRPr="00261273" w:rsidRDefault="00784287" w:rsidP="0078428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61273">
        <w:rPr>
          <w:rFonts w:ascii="Verdana" w:hAnsi="Verdana"/>
          <w:sz w:val="18"/>
          <w:szCs w:val="18"/>
        </w:rPr>
        <w:t>* Ogólnopolskie badanie pt. „Płodna jak matka ziemia – co warto wiedzieć o mięśniakach macicy”, zrealizowane na zlecenie Gedeon Richter Polska Sp. z o. o. w ramach programu „Zdrowa ONA”, przeprowadzone w dniach 19-21.11.2018 r. przez agencję SW RESEARCH metodą wywiadów on-line (CAWI) na panelu internetowym SW Panel. Badanie objęło łącznie 1023 kobiet powyżej 25 roku życia.</w:t>
      </w:r>
    </w:p>
    <w:sectPr w:rsidR="00784287" w:rsidRPr="002612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6E567" w14:textId="77777777" w:rsidR="00925471" w:rsidRDefault="00925471" w:rsidP="000706DF">
      <w:r>
        <w:separator/>
      </w:r>
    </w:p>
  </w:endnote>
  <w:endnote w:type="continuationSeparator" w:id="0">
    <w:p w14:paraId="60213423" w14:textId="77777777" w:rsidR="00925471" w:rsidRDefault="00925471" w:rsidP="000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44BD" w14:textId="77777777" w:rsidR="00925471" w:rsidRDefault="00925471" w:rsidP="000706DF">
      <w:r>
        <w:separator/>
      </w:r>
    </w:p>
  </w:footnote>
  <w:footnote w:type="continuationSeparator" w:id="0">
    <w:p w14:paraId="5CEEDB84" w14:textId="77777777" w:rsidR="00925471" w:rsidRDefault="00925471" w:rsidP="0007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1024" w14:textId="77777777" w:rsidR="000706DF" w:rsidRDefault="000706DF" w:rsidP="000706DF">
    <w:pPr>
      <w:ind w:left="7080" w:firstLine="708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A2EF0" wp14:editId="4D578933">
              <wp:simplePos x="0" y="0"/>
              <wp:positionH relativeFrom="page">
                <wp:posOffset>-424485</wp:posOffset>
              </wp:positionH>
              <wp:positionV relativeFrom="paragraph">
                <wp:posOffset>-449580</wp:posOffset>
              </wp:positionV>
              <wp:extent cx="7980883" cy="1185062"/>
              <wp:effectExtent l="0" t="0" r="20320" b="152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0883" cy="118506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74577" w14:textId="698A03E8" w:rsidR="000706DF" w:rsidRPr="00242ACD" w:rsidRDefault="000706DF" w:rsidP="000706DF">
                          <w:pPr>
                            <w:rPr>
                              <w:sz w:val="24"/>
                              <w:szCs w:val="24"/>
                            </w:rPr>
                          </w:pPr>
                          <w:bookmarkStart w:id="1" w:name="_Hlk532223572"/>
                          <w:bookmarkEnd w:id="1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7A6C2D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C4D3FD" wp14:editId="100582A8">
                                <wp:extent cx="2096135" cy="899795"/>
                                <wp:effectExtent l="0" t="0" r="0" b="0"/>
                                <wp:docPr id="2" name="Obraz 6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6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2A2EF0" id="Rectangle 5" o:spid="_x0000_s1026" style="position:absolute;left:0;text-align:left;margin-left:-33.4pt;margin-top:-35.4pt;width:628.4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" fillcolor="#c00000" strokecolor="#c00000">
              <v:textbox>
                <w:txbxContent>
                  <w:p w14:paraId="32374577" w14:textId="698A03E8" w:rsidR="000706DF" w:rsidRPr="00242ACD" w:rsidRDefault="000706DF" w:rsidP="000706DF">
                    <w:pPr>
                      <w:rPr>
                        <w:sz w:val="24"/>
                        <w:szCs w:val="24"/>
                      </w:rPr>
                    </w:pPr>
                    <w:bookmarkStart w:id="2" w:name="_Hlk532223572"/>
                    <w:bookmarkEnd w:id="2"/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="007A6C2D">
                      <w:rPr>
                        <w:noProof/>
                        <w:lang w:eastAsia="pl-PL"/>
                      </w:rPr>
                      <w:drawing>
                        <wp:inline distT="0" distB="0" distL="0" distR="0" wp14:anchorId="6EC4D3FD" wp14:editId="100582A8">
                          <wp:extent cx="2096135" cy="899795"/>
                          <wp:effectExtent l="0" t="0" r="0" b="0"/>
                          <wp:docPr id="2" name="Obraz 6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6" descr="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6EB1E6D" w14:textId="77777777" w:rsidR="000706DF" w:rsidRDefault="000706DF" w:rsidP="000706DF">
    <w:pPr>
      <w:ind w:left="7080" w:firstLine="708"/>
      <w:jc w:val="center"/>
    </w:pPr>
  </w:p>
  <w:p w14:paraId="14FB2447" w14:textId="77777777" w:rsidR="000706DF" w:rsidRPr="000706DF" w:rsidRDefault="000706DF" w:rsidP="00070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C4"/>
    <w:multiLevelType w:val="hybridMultilevel"/>
    <w:tmpl w:val="C320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DF"/>
    <w:rsid w:val="00011743"/>
    <w:rsid w:val="000118BE"/>
    <w:rsid w:val="00021A00"/>
    <w:rsid w:val="0003731F"/>
    <w:rsid w:val="00043EAC"/>
    <w:rsid w:val="00053F48"/>
    <w:rsid w:val="000706DF"/>
    <w:rsid w:val="00070EF3"/>
    <w:rsid w:val="00075AAC"/>
    <w:rsid w:val="00076A8F"/>
    <w:rsid w:val="00083C6C"/>
    <w:rsid w:val="000A602C"/>
    <w:rsid w:val="000B303F"/>
    <w:rsid w:val="000F37A8"/>
    <w:rsid w:val="0010389D"/>
    <w:rsid w:val="00134498"/>
    <w:rsid w:val="00143ABF"/>
    <w:rsid w:val="001542ED"/>
    <w:rsid w:val="00167A87"/>
    <w:rsid w:val="0017119D"/>
    <w:rsid w:val="001C15E0"/>
    <w:rsid w:val="001C745B"/>
    <w:rsid w:val="001D15E8"/>
    <w:rsid w:val="0021237E"/>
    <w:rsid w:val="002334B4"/>
    <w:rsid w:val="00255B24"/>
    <w:rsid w:val="00266CB1"/>
    <w:rsid w:val="0026788E"/>
    <w:rsid w:val="00274D5C"/>
    <w:rsid w:val="002A32F1"/>
    <w:rsid w:val="002C569A"/>
    <w:rsid w:val="002D2986"/>
    <w:rsid w:val="002D3751"/>
    <w:rsid w:val="002F1CD4"/>
    <w:rsid w:val="002F3248"/>
    <w:rsid w:val="00300F4C"/>
    <w:rsid w:val="003045DA"/>
    <w:rsid w:val="003214B0"/>
    <w:rsid w:val="00321DAF"/>
    <w:rsid w:val="00345B7D"/>
    <w:rsid w:val="00352DC2"/>
    <w:rsid w:val="00355866"/>
    <w:rsid w:val="00372E58"/>
    <w:rsid w:val="003737DD"/>
    <w:rsid w:val="0038684A"/>
    <w:rsid w:val="00393843"/>
    <w:rsid w:val="003B0C85"/>
    <w:rsid w:val="003B3F07"/>
    <w:rsid w:val="003B4DEF"/>
    <w:rsid w:val="003C3316"/>
    <w:rsid w:val="003C4498"/>
    <w:rsid w:val="003E3A1D"/>
    <w:rsid w:val="003E4567"/>
    <w:rsid w:val="003F2C5D"/>
    <w:rsid w:val="00424285"/>
    <w:rsid w:val="00433DEF"/>
    <w:rsid w:val="004570B4"/>
    <w:rsid w:val="0049386A"/>
    <w:rsid w:val="0049635D"/>
    <w:rsid w:val="004A11E2"/>
    <w:rsid w:val="004E167A"/>
    <w:rsid w:val="005106C2"/>
    <w:rsid w:val="00512472"/>
    <w:rsid w:val="005211C4"/>
    <w:rsid w:val="00525310"/>
    <w:rsid w:val="00556E2D"/>
    <w:rsid w:val="0056117E"/>
    <w:rsid w:val="005644D4"/>
    <w:rsid w:val="00565799"/>
    <w:rsid w:val="00585C80"/>
    <w:rsid w:val="00593681"/>
    <w:rsid w:val="005A0B41"/>
    <w:rsid w:val="005A1092"/>
    <w:rsid w:val="005A2AE8"/>
    <w:rsid w:val="005A7371"/>
    <w:rsid w:val="005B44A5"/>
    <w:rsid w:val="005D1C77"/>
    <w:rsid w:val="005D4F29"/>
    <w:rsid w:val="005F175D"/>
    <w:rsid w:val="00605B03"/>
    <w:rsid w:val="006110C3"/>
    <w:rsid w:val="00620F66"/>
    <w:rsid w:val="00622976"/>
    <w:rsid w:val="00626832"/>
    <w:rsid w:val="0066027B"/>
    <w:rsid w:val="006711CD"/>
    <w:rsid w:val="006911F5"/>
    <w:rsid w:val="006C40A3"/>
    <w:rsid w:val="006D05C3"/>
    <w:rsid w:val="006F091B"/>
    <w:rsid w:val="006F4310"/>
    <w:rsid w:val="006F4817"/>
    <w:rsid w:val="006F62C5"/>
    <w:rsid w:val="00703E78"/>
    <w:rsid w:val="0072217E"/>
    <w:rsid w:val="007748FF"/>
    <w:rsid w:val="00784287"/>
    <w:rsid w:val="0079472C"/>
    <w:rsid w:val="007A3683"/>
    <w:rsid w:val="007A3B54"/>
    <w:rsid w:val="007A6170"/>
    <w:rsid w:val="007A6C2D"/>
    <w:rsid w:val="007A6F41"/>
    <w:rsid w:val="007B148B"/>
    <w:rsid w:val="007B1779"/>
    <w:rsid w:val="007B7FB2"/>
    <w:rsid w:val="007D2189"/>
    <w:rsid w:val="007D59C6"/>
    <w:rsid w:val="00805628"/>
    <w:rsid w:val="0081068E"/>
    <w:rsid w:val="00817DC3"/>
    <w:rsid w:val="008226C7"/>
    <w:rsid w:val="008226CA"/>
    <w:rsid w:val="008354B1"/>
    <w:rsid w:val="008469B2"/>
    <w:rsid w:val="00852B33"/>
    <w:rsid w:val="00861AA0"/>
    <w:rsid w:val="00861EF1"/>
    <w:rsid w:val="00883E0B"/>
    <w:rsid w:val="00885DC0"/>
    <w:rsid w:val="0089339A"/>
    <w:rsid w:val="00894360"/>
    <w:rsid w:val="00895324"/>
    <w:rsid w:val="008C28B7"/>
    <w:rsid w:val="008F01BC"/>
    <w:rsid w:val="008F3820"/>
    <w:rsid w:val="008F3DB6"/>
    <w:rsid w:val="00902E56"/>
    <w:rsid w:val="009048ED"/>
    <w:rsid w:val="00912173"/>
    <w:rsid w:val="009140A0"/>
    <w:rsid w:val="00925471"/>
    <w:rsid w:val="009351B9"/>
    <w:rsid w:val="009351D4"/>
    <w:rsid w:val="00935287"/>
    <w:rsid w:val="009410B4"/>
    <w:rsid w:val="009434D9"/>
    <w:rsid w:val="0095250C"/>
    <w:rsid w:val="00952A27"/>
    <w:rsid w:val="00956647"/>
    <w:rsid w:val="00966AE1"/>
    <w:rsid w:val="00973FCD"/>
    <w:rsid w:val="00992D09"/>
    <w:rsid w:val="009A0AEF"/>
    <w:rsid w:val="00A1102E"/>
    <w:rsid w:val="00A24A3E"/>
    <w:rsid w:val="00A35E3B"/>
    <w:rsid w:val="00A40CA6"/>
    <w:rsid w:val="00A65ABE"/>
    <w:rsid w:val="00A66FD8"/>
    <w:rsid w:val="00A826D3"/>
    <w:rsid w:val="00A956D6"/>
    <w:rsid w:val="00A97FFC"/>
    <w:rsid w:val="00AA65E6"/>
    <w:rsid w:val="00AB3106"/>
    <w:rsid w:val="00AC250B"/>
    <w:rsid w:val="00AC5CA5"/>
    <w:rsid w:val="00B11997"/>
    <w:rsid w:val="00B14B39"/>
    <w:rsid w:val="00B41827"/>
    <w:rsid w:val="00B452CE"/>
    <w:rsid w:val="00B76E44"/>
    <w:rsid w:val="00B80401"/>
    <w:rsid w:val="00B95E8E"/>
    <w:rsid w:val="00BB137A"/>
    <w:rsid w:val="00BB246D"/>
    <w:rsid w:val="00BD2881"/>
    <w:rsid w:val="00BE6F76"/>
    <w:rsid w:val="00C02E47"/>
    <w:rsid w:val="00C20DFC"/>
    <w:rsid w:val="00C241FD"/>
    <w:rsid w:val="00C369AC"/>
    <w:rsid w:val="00C36B72"/>
    <w:rsid w:val="00C43B80"/>
    <w:rsid w:val="00C447D9"/>
    <w:rsid w:val="00C80501"/>
    <w:rsid w:val="00CA2141"/>
    <w:rsid w:val="00CA3ED5"/>
    <w:rsid w:val="00CB1591"/>
    <w:rsid w:val="00CD7646"/>
    <w:rsid w:val="00D05EA7"/>
    <w:rsid w:val="00D423C8"/>
    <w:rsid w:val="00D604E4"/>
    <w:rsid w:val="00D63751"/>
    <w:rsid w:val="00D82F7D"/>
    <w:rsid w:val="00D86CDE"/>
    <w:rsid w:val="00D86DD2"/>
    <w:rsid w:val="00D9769E"/>
    <w:rsid w:val="00DA1109"/>
    <w:rsid w:val="00DA17F9"/>
    <w:rsid w:val="00DA4A3C"/>
    <w:rsid w:val="00DB3CB3"/>
    <w:rsid w:val="00DC3701"/>
    <w:rsid w:val="00DE0C80"/>
    <w:rsid w:val="00E06A85"/>
    <w:rsid w:val="00E54D18"/>
    <w:rsid w:val="00E56490"/>
    <w:rsid w:val="00E63D7E"/>
    <w:rsid w:val="00E769F3"/>
    <w:rsid w:val="00EB230A"/>
    <w:rsid w:val="00EB67D5"/>
    <w:rsid w:val="00EC2C1A"/>
    <w:rsid w:val="00EC2FCE"/>
    <w:rsid w:val="00EC5B6A"/>
    <w:rsid w:val="00EC6319"/>
    <w:rsid w:val="00ED10DF"/>
    <w:rsid w:val="00ED3D68"/>
    <w:rsid w:val="00ED5D58"/>
    <w:rsid w:val="00EE1C93"/>
    <w:rsid w:val="00EE3EC1"/>
    <w:rsid w:val="00F00FE6"/>
    <w:rsid w:val="00F0587D"/>
    <w:rsid w:val="00F11629"/>
    <w:rsid w:val="00F13915"/>
    <w:rsid w:val="00F14E1B"/>
    <w:rsid w:val="00F5254A"/>
    <w:rsid w:val="00F851E2"/>
    <w:rsid w:val="00FB3DC1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00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706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6DF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06DF"/>
  </w:style>
  <w:style w:type="paragraph" w:styleId="Stopka">
    <w:name w:val="footer"/>
    <w:basedOn w:val="Normalny"/>
    <w:link w:val="StopkaZnak"/>
    <w:uiPriority w:val="99"/>
    <w:unhideWhenUsed/>
    <w:rsid w:val="0007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06DF"/>
  </w:style>
  <w:style w:type="paragraph" w:styleId="Tekstdymka">
    <w:name w:val="Balloon Text"/>
    <w:basedOn w:val="Normalny"/>
    <w:link w:val="TekstdymkaZnak"/>
    <w:uiPriority w:val="99"/>
    <w:semiHidden/>
    <w:unhideWhenUsed/>
    <w:rsid w:val="00ED1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F00FE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246D"/>
    <w:rPr>
      <w:b/>
      <w:bCs/>
    </w:rPr>
  </w:style>
  <w:style w:type="character" w:styleId="Uwydatnienie">
    <w:name w:val="Emphasis"/>
    <w:basedOn w:val="Domylnaczcionkaakapitu"/>
    <w:uiPriority w:val="20"/>
    <w:qFormat/>
    <w:rsid w:val="00BB24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0">
    <w:name w:val="akapitzlist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78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706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6DF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706DF"/>
  </w:style>
  <w:style w:type="paragraph" w:styleId="Stopka">
    <w:name w:val="footer"/>
    <w:basedOn w:val="Normalny"/>
    <w:link w:val="StopkaZnak"/>
    <w:uiPriority w:val="99"/>
    <w:unhideWhenUsed/>
    <w:rsid w:val="0007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706DF"/>
  </w:style>
  <w:style w:type="paragraph" w:styleId="Tekstdymka">
    <w:name w:val="Balloon Text"/>
    <w:basedOn w:val="Normalny"/>
    <w:link w:val="TekstdymkaZnak"/>
    <w:uiPriority w:val="99"/>
    <w:semiHidden/>
    <w:unhideWhenUsed/>
    <w:rsid w:val="00ED1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F00FE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246D"/>
    <w:rPr>
      <w:b/>
      <w:bCs/>
    </w:rPr>
  </w:style>
  <w:style w:type="character" w:styleId="Uwydatnienie">
    <w:name w:val="Emphasis"/>
    <w:basedOn w:val="Domylnaczcionkaakapitu"/>
    <w:uiPriority w:val="20"/>
    <w:qFormat/>
    <w:rsid w:val="00BB24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0">
    <w:name w:val="akapitzlist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7842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78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Królak</dc:creator>
  <cp:lastModifiedBy>Dominika Jamroz</cp:lastModifiedBy>
  <cp:revision>9</cp:revision>
  <cp:lastPrinted>2018-12-10T15:43:00Z</cp:lastPrinted>
  <dcterms:created xsi:type="dcterms:W3CDTF">2018-12-13T15:46:00Z</dcterms:created>
  <dcterms:modified xsi:type="dcterms:W3CDTF">2018-12-14T09:32:00Z</dcterms:modified>
</cp:coreProperties>
</file>